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2020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主日學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新約班 （路加福音）26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A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個案: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經文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KaiTi" w:hint="eastAsia"/>
          <w:color w:val="26282A"/>
          <w:kern w:val="0"/>
          <w:sz w:val="17"/>
          <w:szCs w:val="17"/>
        </w:rPr>
        <w:t>Luke 12:35-48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35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你們腰裡要束上帶、燈也要點著．36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自己好像僕人等候主人、從婚姻的筵席上回來．他來到叩門、就立刻給他開門。37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主人來了、看見僕人儆醒、那僕人就有福了．我實在告訴你們、主人必叫他們坐席、自己束上帶、進前伺候他們。38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或是二更天來、或是三更天來、看見僕人這樣、那僕人就有福了。39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家主若知道賊甚麼時候來、就必儆醒、不容賊挖透房屋、這是你們所知道的。40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你們也要豫備．因為你們想不到的時候、人子就來了。41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彼得說、主阿、這比喻是為我們說的呢、還是為眾人呢。42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主說、誰是那忠心有見識的管家、主人派他管理家裡的人、按時分糧給他們呢。43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主人來到、看見僕人這樣行、那僕人就有福了。44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我實在告訴你們、主人要派他管理一切所有的。45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那僕人若心裡說、我的主人必來得遲．就動手打僕人和使女、並且喫喝醉酒．46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在他想不到的日子、不知道的時辰、那僕人的主人要來、重重的處治他、〔或作把他腰斬了〕定他和不忠心的人同罪。47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僕人知道主人的意思、卻不豫備、又不順他的意思行、那僕人必多受責打．48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 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惟有那不知道的、作了當受責打的事、必少受責打．因為多給誰、就向誰多取．多託誰、就向誰多要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B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需要被關懷的人及原因: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  <w:lang w:eastAsia="zh-CN"/>
        </w:rPr>
        <w:t>需要被关怀的人：你们、我们、管家、仆人=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  <w:lang w:eastAsia="zh-CN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  <w:lang w:eastAsia="zh-CN"/>
        </w:rPr>
        <w:t>信徒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  <w:lang w:eastAsia="zh-CN"/>
        </w:rPr>
        <w:t>原因：态度和思想上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  <w:lang w:eastAsia="zh-CN"/>
        </w:rPr>
        <w:t>1）没有做好准备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  <w:lang w:eastAsia="zh-CN"/>
        </w:rPr>
        <w:t>2）不够警醒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  <w:lang w:eastAsia="zh-CN"/>
        </w:rPr>
        <w:t>3）不够忠心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  <w:lang w:eastAsia="zh-CN"/>
        </w:rPr>
        <w:t>4）还动手打人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5）醉酒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C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上帝，主耶穌，天使，神所使用的人，如何關懷 需要被關懷的人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 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  <w:lang w:eastAsia="zh-CN"/>
        </w:rPr>
        <w:t>（1）信徒彼此相爱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  <w:lang w:eastAsia="zh-CN"/>
        </w:rPr>
        <w:t> 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  <w:lang w:eastAsia="zh-CN"/>
        </w:rPr>
        <w:t> 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  <w:lang w:eastAsia="zh-CN"/>
        </w:rPr>
        <w:t>（2）互相祷告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  <w:lang w:eastAsia="zh-CN"/>
        </w:rPr>
        <w:t> 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  <w:lang w:eastAsia="zh-CN"/>
        </w:rPr>
        <w:t> 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（3）分享神的话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（4）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                               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  </w:t>
      </w:r>
      <w:r w:rsidRPr="003E3D88">
        <w:rPr>
          <w:rFonts w:ascii="KaiTi" w:eastAsia="KaiTi" w:hAnsi="KaiTi" w:cs="KaiTi" w:hint="eastAsia"/>
          <w:color w:val="26282A"/>
          <w:kern w:val="0"/>
          <w:sz w:val="17"/>
          <w:szCs w:val="17"/>
        </w:rPr>
        <w:t>D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找出關懷的原則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  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  <w:lang w:eastAsia="zh-CN"/>
        </w:rPr>
        <w:t>（1）不要伤害在主内一起同工的弟兄姐妹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  <w:lang w:eastAsia="zh-CN"/>
        </w:rPr>
        <w:t>   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  <w:lang w:eastAsia="zh-CN"/>
        </w:rPr>
        <w:t>（2）做好准备儆醒等候主再来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  <w:lang w:eastAsia="zh-CN"/>
        </w:rPr>
        <w:t>   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（3）顺服主的旨意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  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（4）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</w:rPr>
      </w:pP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E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以 平行對稱 方式，按著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KaiTi" w:hint="eastAsia"/>
          <w:color w:val="26282A"/>
          <w:kern w:val="0"/>
          <w:sz w:val="17"/>
          <w:szCs w:val="17"/>
        </w:rPr>
        <w:t>D</w:t>
      </w: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</w:rPr>
        <w:t>的關懷原則，運用到 我們周圍的人。如何從 聖經屬靈的角度，去平行對稱解析是關鍵。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</w:rPr>
        <w:t> 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  <w:lang w:eastAsia="zh-CN"/>
        </w:rPr>
        <w:t>（1）45节：告诉我们，我们不能自以为自己的主观意识是对的，就自认为主要来的时候还早着呢，就放松自己，不预备，不顺服主人，必受责罚。</w:t>
      </w:r>
    </w:p>
    <w:p w:rsidR="003E3D88" w:rsidRPr="003E3D88" w:rsidRDefault="003E3D88" w:rsidP="003E3D88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17"/>
          <w:szCs w:val="17"/>
          <w:lang w:eastAsia="zh-CN"/>
        </w:rPr>
      </w:pPr>
      <w:r w:rsidRPr="003E3D88">
        <w:rPr>
          <w:rFonts w:ascii="MingLiU" w:eastAsia="MingLiU" w:hAnsi="MingLiU" w:cs="MingLiU" w:hint="eastAsia"/>
          <w:color w:val="26282A"/>
          <w:kern w:val="0"/>
          <w:sz w:val="17"/>
          <w:szCs w:val="17"/>
          <w:lang w:eastAsia="zh-CN"/>
        </w:rPr>
        <w:t>  </w:t>
      </w:r>
      <w:r w:rsidRPr="003E3D88">
        <w:rPr>
          <w:rFonts w:ascii="KaiTi" w:eastAsia="KaiTi" w:hAnsi="KaiTi" w:cs="Helvetica" w:hint="eastAsia"/>
          <w:color w:val="26282A"/>
          <w:kern w:val="0"/>
          <w:sz w:val="17"/>
          <w:szCs w:val="17"/>
          <w:lang w:eastAsia="zh-CN"/>
        </w:rPr>
        <w:t>（2）48节：不知道的，是少受责打，而不是免受责打。</w:t>
      </w:r>
    </w:p>
    <w:p w:rsidR="009232BE" w:rsidRPr="003E3D88" w:rsidRDefault="009232BE" w:rsidP="003E3D88">
      <w:pPr>
        <w:rPr>
          <w:lang w:eastAsia="zh-CN"/>
        </w:rPr>
      </w:pPr>
    </w:p>
    <w:sectPr w:rsidR="009232BE" w:rsidRPr="003E3D88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D88"/>
    <w:rsid w:val="003E3D88"/>
    <w:rsid w:val="0092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017237649ydp5729dea5msonormal">
    <w:name w:val="yiv3017237649ydp5729dea5msonormal"/>
    <w:basedOn w:val="Normal"/>
    <w:rsid w:val="003E3D88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3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15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96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6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2020-08-23T16:47:00Z</dcterms:created>
  <dcterms:modified xsi:type="dcterms:W3CDTF">2020-08-23T16:47:00Z</dcterms:modified>
</cp:coreProperties>
</file>