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第一</w:t>
      </w:r>
      <w:r w:rsidR="000A2103" w:rsidRPr="000A2103">
        <w:rPr>
          <w:rFonts w:asciiTheme="minorEastAsia" w:hAnsiTheme="minorEastAsia" w:cs="Arial" w:hint="eastAsia"/>
          <w:color w:val="666666"/>
          <w:sz w:val="36"/>
          <w:szCs w:val="36"/>
        </w:rPr>
        <w:t xml:space="preserve">课 </w:t>
      </w:r>
      <w:r w:rsidR="006A0FFE">
        <w:rPr>
          <w:rFonts w:asciiTheme="minorEastAsia" w:hAnsiTheme="minorEastAsia" w:cs="Microsoft YaHei" w:hint="eastAsia"/>
          <w:color w:val="666666"/>
          <w:sz w:val="36"/>
          <w:szCs w:val="36"/>
        </w:rPr>
        <w:t>预</w:t>
      </w:r>
      <w:r w:rsidR="000A2103" w:rsidRPr="000A2103">
        <w:rPr>
          <w:rFonts w:asciiTheme="minorEastAsia" w:hAnsiTheme="minorEastAsia" w:cs="Microsoft YaHei" w:hint="eastAsia"/>
          <w:color w:val="666666"/>
          <w:sz w:val="36"/>
          <w:szCs w:val="36"/>
        </w:rPr>
        <w:t>备合用的领袖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1:1-2:25)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第二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课 摩西回应神的呼召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3:1-4:31)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第三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533204">
        <w:rPr>
          <w:rFonts w:asciiTheme="minorEastAsia" w:hAnsiTheme="minorEastAsia" w:cs="Microsoft YaHei" w:hint="eastAsia"/>
          <w:color w:val="666666"/>
          <w:sz w:val="36"/>
          <w:szCs w:val="36"/>
        </w:rPr>
        <w:t>摩西向法老宣告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神</w:t>
      </w:r>
      <w:r w:rsidR="00533204">
        <w:rPr>
          <w:rFonts w:asciiTheme="minorEastAsia" w:hAnsiTheme="minorEastAsia" w:cs="Microsoft YaHei" w:hint="eastAsia"/>
          <w:color w:val="666666"/>
          <w:sz w:val="36"/>
          <w:szCs w:val="36"/>
        </w:rPr>
        <w:t>的旨意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5:1-7:</w:t>
      </w:r>
      <w:r w:rsidR="00533204">
        <w:rPr>
          <w:rFonts w:asciiTheme="minorEastAsia" w:hAnsiTheme="minorEastAsia" w:cs="Arial"/>
          <w:color w:val="666666"/>
          <w:sz w:val="36"/>
          <w:szCs w:val="36"/>
        </w:rPr>
        <w:t>13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第四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533204">
        <w:rPr>
          <w:rFonts w:asciiTheme="minorEastAsia" w:hAnsiTheme="minorEastAsia" w:cs="Microsoft YaHei" w:hint="eastAsia"/>
          <w:color w:val="666666"/>
          <w:sz w:val="36"/>
          <w:szCs w:val="36"/>
        </w:rPr>
        <w:t>神降前</w:t>
      </w:r>
      <w:r w:rsidR="00C260F0">
        <w:rPr>
          <w:rFonts w:asciiTheme="minorEastAsia" w:hAnsiTheme="minorEastAsia" w:cs="Microsoft YaHei" w:hint="eastAsia"/>
          <w:color w:val="666666"/>
          <w:sz w:val="36"/>
          <w:szCs w:val="36"/>
        </w:rPr>
        <w:t>九灾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7:</w:t>
      </w:r>
      <w:r w:rsidR="00533204">
        <w:rPr>
          <w:rFonts w:asciiTheme="minorEastAsia" w:hAnsiTheme="minorEastAsia" w:cs="Arial"/>
          <w:color w:val="666666"/>
          <w:sz w:val="36"/>
          <w:szCs w:val="36"/>
        </w:rPr>
        <w:t>14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-1</w:t>
      </w:r>
      <w:r w:rsidR="004D05F6" w:rsidRPr="006A0FFE">
        <w:rPr>
          <w:rFonts w:asciiTheme="minorEastAsia" w:hAnsiTheme="minorEastAsia" w:cs="Arial"/>
          <w:color w:val="666666"/>
          <w:sz w:val="36"/>
          <w:szCs w:val="36"/>
        </w:rPr>
        <w:t>0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</w:t>
      </w:r>
      <w:r w:rsidR="004D05F6" w:rsidRPr="006A0FFE">
        <w:rPr>
          <w:rFonts w:asciiTheme="minorEastAsia" w:hAnsiTheme="minorEastAsia" w:cs="Arial"/>
          <w:color w:val="666666"/>
          <w:sz w:val="36"/>
          <w:szCs w:val="36"/>
        </w:rPr>
        <w:t>29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第五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C260F0">
        <w:rPr>
          <w:rFonts w:asciiTheme="minorEastAsia" w:hAnsiTheme="minorEastAsia" w:cs="Microsoft YaHei" w:hint="eastAsia"/>
          <w:color w:val="666666"/>
          <w:sz w:val="36"/>
          <w:szCs w:val="36"/>
        </w:rPr>
        <w:t>第十灾与过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逾越节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1</w:t>
      </w:r>
      <w:r w:rsidR="004D05F6" w:rsidRPr="006A0FFE">
        <w:rPr>
          <w:rFonts w:asciiTheme="minorEastAsia" w:hAnsiTheme="minorEastAsia" w:cs="Arial"/>
          <w:color w:val="666666"/>
          <w:sz w:val="36"/>
          <w:szCs w:val="36"/>
        </w:rPr>
        <w:t>1:1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-13:16)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第六</w:t>
      </w:r>
      <w:r w:rsidR="000A2103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课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 过红海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13:17-15:21)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第七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2D5E3C">
        <w:rPr>
          <w:rFonts w:asciiTheme="minorEastAsia" w:hAnsiTheme="minorEastAsia" w:cs="Microsoft YaHei" w:hint="eastAsia"/>
          <w:color w:val="666666"/>
          <w:sz w:val="36"/>
          <w:szCs w:val="36"/>
        </w:rPr>
        <w:t>旷野的经历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15:22-1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7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7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第八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A25675">
        <w:rPr>
          <w:rFonts w:asciiTheme="minorEastAsia" w:hAnsiTheme="minorEastAsia" w:cs="Microsoft YaHei" w:hint="eastAsia"/>
          <w:color w:val="666666"/>
          <w:sz w:val="36"/>
          <w:szCs w:val="36"/>
        </w:rPr>
        <w:t>战败亚玛力人</w:t>
      </w:r>
      <w:r w:rsidR="002D5E3C">
        <w:rPr>
          <w:rFonts w:asciiTheme="minorEastAsia" w:hAnsiTheme="minorEastAsia" w:cs="Microsoft YaHei" w:hint="eastAsia"/>
          <w:color w:val="666666"/>
          <w:sz w:val="36"/>
          <w:szCs w:val="36"/>
        </w:rPr>
        <w:t>与</w:t>
      </w:r>
      <w:r w:rsidR="00586A4E">
        <w:rPr>
          <w:rFonts w:asciiTheme="minorEastAsia" w:hAnsiTheme="minorEastAsia" w:cs="Microsoft YaHei" w:hint="eastAsia"/>
          <w:color w:val="666666"/>
          <w:sz w:val="36"/>
          <w:szCs w:val="36"/>
        </w:rPr>
        <w:t>职责的分配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1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7:8-18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:2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7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第九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4D05F6" w:rsidRPr="006A0FFE">
        <w:rPr>
          <w:rFonts w:asciiTheme="minorEastAsia" w:hAnsiTheme="minorEastAsia" w:cs="Microsoft YaHei"/>
          <w:color w:val="666666"/>
          <w:sz w:val="36"/>
          <w:szCs w:val="36"/>
        </w:rPr>
        <w:t xml:space="preserve"> 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颁</w:t>
      </w:r>
      <w:r w:rsidR="00C260F0">
        <w:rPr>
          <w:rFonts w:asciiTheme="minorEastAsia" w:hAnsiTheme="minorEastAsia" w:cs="Microsoft YaHei" w:hint="eastAsia"/>
          <w:color w:val="666666"/>
          <w:sz w:val="36"/>
          <w:szCs w:val="36"/>
        </w:rPr>
        <w:t>佈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十诫于律法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19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1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-2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3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:1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9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第十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课 与神立约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2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3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20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-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24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:18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第十一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课</w:t>
      </w:r>
      <w:r w:rsid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 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会</w:t>
      </w:r>
      <w:r w:rsidR="006A0FFE">
        <w:rPr>
          <w:rFonts w:asciiTheme="minorEastAsia" w:hAnsiTheme="minorEastAsia" w:cs="Microsoft YaHei" w:hint="eastAsia"/>
          <w:color w:val="666666"/>
          <w:sz w:val="36"/>
          <w:szCs w:val="36"/>
        </w:rPr>
        <w:t>幕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的设计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25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:1-3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1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18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1709BE" w:rsidRPr="001709BE" w:rsidRDefault="001709BE" w:rsidP="001709BE">
      <w:pPr>
        <w:shd w:val="clear" w:color="auto" w:fill="FFFFFF"/>
        <w:rPr>
          <w:rFonts w:asciiTheme="minorEastAsia" w:hAnsiTheme="minorEastAsia" w:cs="Arial"/>
          <w:color w:val="666666"/>
          <w:sz w:val="36"/>
          <w:szCs w:val="36"/>
        </w:rPr>
      </w:pP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第十二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 xml:space="preserve">课 </w:t>
      </w:r>
      <w:r w:rsidR="006A0FFE">
        <w:rPr>
          <w:rFonts w:asciiTheme="minorEastAsia" w:hAnsiTheme="minorEastAsia" w:cs="Microsoft YaHei"/>
          <w:color w:val="666666"/>
          <w:sz w:val="36"/>
          <w:szCs w:val="36"/>
        </w:rPr>
        <w:t xml:space="preserve"> </w:t>
      </w:r>
      <w:r w:rsidR="004D05F6" w:rsidRPr="006A0FFE">
        <w:rPr>
          <w:rFonts w:asciiTheme="minorEastAsia" w:hAnsiTheme="minorEastAsia" w:cs="Microsoft YaHei" w:hint="eastAsia"/>
          <w:color w:val="666666"/>
          <w:sz w:val="36"/>
          <w:szCs w:val="36"/>
        </w:rPr>
        <w:t>约的破坏与重建</w:t>
      </w:r>
      <w:r w:rsidRPr="001709BE">
        <w:rPr>
          <w:rFonts w:asciiTheme="minorEastAsia" w:hAnsiTheme="minorEastAsia" w:cs="Microsoft YaHei" w:hint="eastAsia"/>
          <w:color w:val="666666"/>
          <w:sz w:val="36"/>
          <w:szCs w:val="36"/>
        </w:rPr>
        <w:t>（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3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2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:1-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3</w:t>
      </w:r>
      <w:r w:rsidRPr="001709BE">
        <w:rPr>
          <w:rFonts w:asciiTheme="minorEastAsia" w:hAnsiTheme="minorEastAsia" w:cs="Arial"/>
          <w:color w:val="666666"/>
          <w:sz w:val="36"/>
          <w:szCs w:val="36"/>
        </w:rPr>
        <w:t>4:3</w:t>
      </w:r>
      <w:r w:rsidR="006A0FFE" w:rsidRPr="006A0FFE">
        <w:rPr>
          <w:rFonts w:asciiTheme="minorEastAsia" w:hAnsiTheme="minorEastAsia" w:cs="Arial"/>
          <w:color w:val="666666"/>
          <w:sz w:val="36"/>
          <w:szCs w:val="36"/>
        </w:rPr>
        <w:t>5</w:t>
      </w:r>
      <w:r w:rsidRPr="001709BE">
        <w:rPr>
          <w:rFonts w:asciiTheme="minorEastAsia" w:hAnsiTheme="minorEastAsia" w:cs="Microsoft YaHei"/>
          <w:color w:val="666666"/>
          <w:sz w:val="36"/>
          <w:szCs w:val="36"/>
        </w:rPr>
        <w:t>）</w:t>
      </w:r>
    </w:p>
    <w:p w:rsidR="0023287D" w:rsidRPr="006A0FFE" w:rsidRDefault="001709BE">
      <w:pPr>
        <w:rPr>
          <w:rFonts w:asciiTheme="minorEastAsia" w:hAnsiTheme="minorEastAsia"/>
          <w:sz w:val="36"/>
          <w:szCs w:val="36"/>
        </w:rPr>
      </w:pPr>
      <w:r w:rsidRPr="006A0FFE">
        <w:rPr>
          <w:rFonts w:asciiTheme="minorEastAsia" w:hAnsiTheme="minorEastAsia" w:hint="eastAsia"/>
          <w:sz w:val="36"/>
          <w:szCs w:val="36"/>
        </w:rPr>
        <w:t>第</w:t>
      </w:r>
      <w:r w:rsidR="000A2103" w:rsidRPr="006A0FFE">
        <w:rPr>
          <w:rFonts w:asciiTheme="minorEastAsia" w:hAnsiTheme="minorEastAsia" w:hint="eastAsia"/>
          <w:sz w:val="36"/>
          <w:szCs w:val="36"/>
        </w:rPr>
        <w:t xml:space="preserve">十三课 </w:t>
      </w:r>
      <w:r w:rsidR="006A0FFE">
        <w:rPr>
          <w:rFonts w:asciiTheme="minorEastAsia" w:hAnsiTheme="minorEastAsia"/>
          <w:sz w:val="36"/>
          <w:szCs w:val="36"/>
        </w:rPr>
        <w:t xml:space="preserve"> </w:t>
      </w:r>
      <w:r w:rsidR="00586A4E">
        <w:rPr>
          <w:rFonts w:asciiTheme="minorEastAsia" w:hAnsiTheme="minorEastAsia" w:hint="eastAsia"/>
          <w:sz w:val="36"/>
          <w:szCs w:val="36"/>
        </w:rPr>
        <w:t>会幕建造完成</w:t>
      </w:r>
      <w:r w:rsidR="006A0FFE" w:rsidRPr="006A0FFE">
        <w:rPr>
          <w:rFonts w:asciiTheme="minorEastAsia" w:hAnsiTheme="minorEastAsia" w:hint="eastAsia"/>
          <w:sz w:val="36"/>
          <w:szCs w:val="36"/>
        </w:rPr>
        <w:t>（3</w:t>
      </w:r>
      <w:r w:rsidR="006A0FFE" w:rsidRPr="006A0FFE">
        <w:rPr>
          <w:rFonts w:asciiTheme="minorEastAsia" w:hAnsiTheme="minorEastAsia"/>
          <w:sz w:val="36"/>
          <w:szCs w:val="36"/>
        </w:rPr>
        <w:t>5:1-</w:t>
      </w:r>
      <w:r w:rsidR="00AC0A74">
        <w:rPr>
          <w:rFonts w:asciiTheme="minorEastAsia" w:hAnsiTheme="minorEastAsia"/>
          <w:sz w:val="36"/>
          <w:szCs w:val="36"/>
        </w:rPr>
        <w:t>39:43</w:t>
      </w:r>
      <w:r w:rsidR="006A0FFE" w:rsidRPr="006A0FFE">
        <w:rPr>
          <w:rFonts w:asciiTheme="minorEastAsia" w:hAnsiTheme="minorEastAsia" w:hint="eastAsia"/>
          <w:sz w:val="36"/>
          <w:szCs w:val="36"/>
        </w:rPr>
        <w:t>）</w:t>
      </w:r>
    </w:p>
    <w:p w:rsidR="000A2103" w:rsidRPr="006A0FFE" w:rsidRDefault="000A2103">
      <w:pPr>
        <w:rPr>
          <w:rFonts w:asciiTheme="minorEastAsia" w:hAnsiTheme="minorEastAsia"/>
          <w:sz w:val="36"/>
          <w:szCs w:val="36"/>
        </w:rPr>
      </w:pPr>
      <w:r w:rsidRPr="006A0FFE">
        <w:rPr>
          <w:rFonts w:asciiTheme="minorEastAsia" w:hAnsiTheme="minorEastAsia" w:hint="eastAsia"/>
          <w:sz w:val="36"/>
          <w:szCs w:val="36"/>
        </w:rPr>
        <w:t>第十四课</w:t>
      </w:r>
      <w:r w:rsidR="00AC0A74">
        <w:rPr>
          <w:rFonts w:asciiTheme="minorEastAsia" w:hAnsiTheme="minorEastAsia" w:hint="eastAsia"/>
          <w:sz w:val="36"/>
          <w:szCs w:val="36"/>
        </w:rPr>
        <w:t xml:space="preserve"> </w:t>
      </w:r>
      <w:r w:rsidR="00AC0A74">
        <w:rPr>
          <w:rFonts w:asciiTheme="minorEastAsia" w:hAnsiTheme="minorEastAsia"/>
          <w:sz w:val="36"/>
          <w:szCs w:val="36"/>
        </w:rPr>
        <w:t xml:space="preserve"> </w:t>
      </w:r>
      <w:r w:rsidR="00AC0A74">
        <w:rPr>
          <w:rFonts w:asciiTheme="minorEastAsia" w:hAnsiTheme="minorEastAsia" w:hint="eastAsia"/>
          <w:sz w:val="36"/>
          <w:szCs w:val="36"/>
        </w:rPr>
        <w:t>立会幕，神充满会幕 （4</w:t>
      </w:r>
      <w:r w:rsidR="00AC0A74">
        <w:rPr>
          <w:rFonts w:asciiTheme="minorEastAsia" w:hAnsiTheme="minorEastAsia"/>
          <w:sz w:val="36"/>
          <w:szCs w:val="36"/>
        </w:rPr>
        <w:t>0</w:t>
      </w:r>
      <w:r w:rsidR="00533204">
        <w:rPr>
          <w:rFonts w:asciiTheme="minorEastAsia" w:hAnsiTheme="minorEastAsia" w:hint="eastAsia"/>
          <w:sz w:val="36"/>
          <w:szCs w:val="36"/>
        </w:rPr>
        <w:t>：1</w:t>
      </w:r>
      <w:r w:rsidR="00533204">
        <w:rPr>
          <w:rFonts w:asciiTheme="minorEastAsia" w:hAnsiTheme="minorEastAsia"/>
          <w:sz w:val="36"/>
          <w:szCs w:val="36"/>
        </w:rPr>
        <w:t>-38</w:t>
      </w:r>
      <w:r w:rsidR="00AC0A74">
        <w:rPr>
          <w:rFonts w:asciiTheme="minorEastAsia" w:hAnsiTheme="minorEastAsia" w:hint="eastAsia"/>
          <w:sz w:val="36"/>
          <w:szCs w:val="36"/>
        </w:rPr>
        <w:t>）</w:t>
      </w:r>
    </w:p>
    <w:p w:rsidR="000A2103" w:rsidRPr="006A0FFE" w:rsidRDefault="000A2103">
      <w:pPr>
        <w:rPr>
          <w:rFonts w:asciiTheme="minorEastAsia" w:hAnsiTheme="minorEastAsia"/>
          <w:sz w:val="36"/>
          <w:szCs w:val="36"/>
        </w:rPr>
      </w:pPr>
      <w:r w:rsidRPr="006A0FFE">
        <w:rPr>
          <w:rFonts w:asciiTheme="minorEastAsia" w:hAnsiTheme="minorEastAsia" w:hint="eastAsia"/>
          <w:sz w:val="36"/>
          <w:szCs w:val="36"/>
        </w:rPr>
        <w:t>第十五课</w:t>
      </w:r>
    </w:p>
    <w:sectPr w:rsidR="000A2103" w:rsidRPr="006A0FFE" w:rsidSect="00922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BE"/>
    <w:rsid w:val="000A2103"/>
    <w:rsid w:val="001709BE"/>
    <w:rsid w:val="0023287D"/>
    <w:rsid w:val="002D5E3C"/>
    <w:rsid w:val="004D05F6"/>
    <w:rsid w:val="00533204"/>
    <w:rsid w:val="00586A4E"/>
    <w:rsid w:val="005E71BF"/>
    <w:rsid w:val="006A0FFE"/>
    <w:rsid w:val="00922815"/>
    <w:rsid w:val="00A25675"/>
    <w:rsid w:val="00A8446D"/>
    <w:rsid w:val="00AC0A74"/>
    <w:rsid w:val="00C260F0"/>
    <w:rsid w:val="00E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E864"/>
  <w15:chartTrackingRefBased/>
  <w15:docId w15:val="{DD272791-DFC4-8745-A53C-CDD1F6B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Franks</dc:creator>
  <cp:keywords/>
  <dc:description/>
  <cp:lastModifiedBy>Cheryl Franks</cp:lastModifiedBy>
  <cp:revision>1</cp:revision>
  <dcterms:created xsi:type="dcterms:W3CDTF">2021-08-30T12:55:00Z</dcterms:created>
  <dcterms:modified xsi:type="dcterms:W3CDTF">2021-09-01T19:54:00Z</dcterms:modified>
</cp:coreProperties>
</file>