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D0" w:rsidRPr="00883FD0" w:rsidRDefault="00883FD0" w:rsidP="00883FD0">
      <w:pPr>
        <w:pStyle w:val="Heading1"/>
        <w:rPr>
          <w:rFonts w:ascii="KaiTi" w:eastAsia="KaiTi" w:hAnsi="KaiTi"/>
        </w:rPr>
      </w:pPr>
      <w:bookmarkStart w:id="0" w:name="_Toc455570502"/>
      <w:r w:rsidRPr="00883FD0">
        <w:rPr>
          <w:rFonts w:ascii="KaiTi" w:eastAsia="KaiTi" w:hAnsi="KaiTi" w:hint="eastAsia"/>
        </w:rPr>
        <w:t>论</w:t>
      </w:r>
      <w:r w:rsidRPr="00883FD0">
        <w:rPr>
          <w:rFonts w:ascii="KaiTi" w:eastAsia="KaiTi" w:hAnsi="KaiTi"/>
        </w:rPr>
        <w:t xml:space="preserve">  </w:t>
      </w:r>
      <w:r w:rsidRPr="00883FD0">
        <w:rPr>
          <w:rFonts w:ascii="KaiTi" w:eastAsia="KaiTi" w:hAnsi="KaiTi" w:hint="eastAsia"/>
        </w:rPr>
        <w:t>神</w:t>
      </w:r>
      <w:bookmarkEnd w:id="0"/>
    </w:p>
    <w:p w:rsidR="00883FD0" w:rsidRPr="00883FD0" w:rsidRDefault="00883FD0" w:rsidP="00883FD0">
      <w:pPr>
        <w:jc w:val="left"/>
        <w:rPr>
          <w:rFonts w:ascii="KaiTi" w:eastAsia="KaiTi" w:hAnsi="KaiTi"/>
          <w:b/>
        </w:rPr>
      </w:pPr>
    </w:p>
    <w:p w:rsidR="00883FD0" w:rsidRPr="00883FD0" w:rsidRDefault="00883FD0" w:rsidP="00883FD0">
      <w:pPr>
        <w:jc w:val="center"/>
        <w:rPr>
          <w:rFonts w:ascii="KaiTi" w:eastAsia="KaiTi" w:hAnsi="KaiTi"/>
          <w:b/>
          <w:sz w:val="32"/>
        </w:rPr>
      </w:pPr>
      <w:r w:rsidRPr="00883FD0">
        <w:rPr>
          <w:rFonts w:ascii="KaiTi" w:eastAsia="KaiTi" w:hAnsi="KaiTi" w:hint="eastAsia"/>
          <w:b/>
        </w:rPr>
        <w:t>────────────────────────────</w:t>
      </w:r>
      <w:r w:rsidRPr="00883FD0">
        <w:rPr>
          <w:rFonts w:ascii="KaiTi" w:eastAsia="KaiTi" w:hAnsi="KaiTi"/>
          <w:b/>
        </w:rPr>
        <w:t xml:space="preserve"> </w:t>
      </w:r>
    </w:p>
    <w:p w:rsidR="00883FD0" w:rsidRPr="00883FD0" w:rsidRDefault="00883FD0" w:rsidP="00883FD0">
      <w:pPr>
        <w:pStyle w:val="Heading1"/>
        <w:rPr>
          <w:rFonts w:ascii="KaiTi" w:eastAsia="KaiTi" w:hAnsi="KaiTi"/>
        </w:rPr>
      </w:pPr>
      <w:bookmarkStart w:id="1" w:name="_Toc455570503"/>
      <w:r w:rsidRPr="00883FD0">
        <w:rPr>
          <w:rFonts w:ascii="KaiTi" w:eastAsia="KaiTi" w:hAnsi="KaiTi" w:hint="eastAsia"/>
        </w:rPr>
        <w:t>第一章</w:t>
      </w:r>
      <w:r w:rsidRPr="00883FD0">
        <w:rPr>
          <w:rFonts w:ascii="KaiTi" w:eastAsia="KaiTi" w:hAnsi="KaiTi"/>
        </w:rPr>
        <w:t xml:space="preserve">   </w:t>
      </w:r>
      <w:r w:rsidRPr="00883FD0">
        <w:rPr>
          <w:rFonts w:ascii="KaiTi" w:eastAsia="KaiTi" w:hAnsi="KaiTi" w:hint="eastAsia"/>
        </w:rPr>
        <w:t>神的性格</w:t>
      </w:r>
      <w:bookmarkEnd w:id="1"/>
    </w:p>
    <w:p w:rsidR="00883FD0" w:rsidRPr="00883FD0" w:rsidRDefault="00883FD0" w:rsidP="00883FD0">
      <w:pPr>
        <w:jc w:val="center"/>
        <w:rPr>
          <w:rFonts w:ascii="KaiTi" w:eastAsia="KaiTi" w:hAnsi="KaiTi"/>
        </w:rPr>
      </w:pPr>
      <w:r w:rsidRPr="00883FD0">
        <w:rPr>
          <w:rFonts w:ascii="KaiTi" w:eastAsia="KaiTi" w:hAnsi="KaiTi" w:hint="eastAsia"/>
        </w:rPr>
        <w:t>────────────────────────────</w:t>
      </w:r>
    </w:p>
    <w:p w:rsidR="00883FD0" w:rsidRPr="00883FD0" w:rsidRDefault="00883FD0" w:rsidP="00883FD0">
      <w:pPr>
        <w:jc w:val="left"/>
        <w:rPr>
          <w:rFonts w:ascii="KaiTi" w:eastAsia="KaiTi" w:hAnsi="KaiTi"/>
        </w:rPr>
      </w:pPr>
    </w:p>
    <w:p w:rsidR="00883FD0" w:rsidRPr="00883FD0" w:rsidRDefault="00883FD0" w:rsidP="00883FD0">
      <w:pPr>
        <w:pStyle w:val="Heading2"/>
        <w:rPr>
          <w:rFonts w:ascii="KaiTi" w:eastAsia="KaiTi" w:hAnsi="KaiTi"/>
        </w:rPr>
      </w:pPr>
      <w:bookmarkStart w:id="2" w:name="_Toc455570504"/>
      <w:r w:rsidRPr="00883FD0">
        <w:rPr>
          <w:rFonts w:ascii="KaiTi" w:eastAsia="KaiTi" w:hAnsi="KaiTi" w:hint="eastAsia"/>
        </w:rPr>
        <w:t>绪</w:t>
      </w:r>
      <w:r w:rsidRPr="00883FD0">
        <w:rPr>
          <w:rFonts w:ascii="KaiTi" w:eastAsia="KaiTi" w:hAnsi="KaiTi"/>
        </w:rPr>
        <w:t xml:space="preserve">  </w:t>
      </w:r>
      <w:r w:rsidRPr="00883FD0">
        <w:rPr>
          <w:rFonts w:ascii="KaiTi" w:eastAsia="KaiTi" w:hAnsi="KaiTi" w:hint="eastAsia"/>
        </w:rPr>
        <w:t>言</w:t>
      </w:r>
      <w:bookmarkEnd w:id="2"/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加尔文说，人的全部知识，可以分为两部分，即认识神和认识自己</w:t>
      </w:r>
      <w:r w:rsidRPr="00883FD0">
        <w:rPr>
          <w:rFonts w:ascii="KaiTi" w:eastAsia="KaiTi" w:hAnsi="KaiTi"/>
          <w:sz w:val="24"/>
          <w:szCs w:val="24"/>
        </w:rPr>
        <w:t xml:space="preserve">; </w:t>
      </w:r>
      <w:r w:rsidRPr="00883FD0">
        <w:rPr>
          <w:rFonts w:ascii="KaiTi" w:eastAsia="KaiTi" w:hAnsi="KaiTi" w:hint="eastAsia"/>
          <w:sz w:val="24"/>
          <w:szCs w:val="24"/>
        </w:rPr>
        <w:t>而这两部分知识乃是互相连系的。人若观察自己，熟思自省，就必会看出，他一切的才干智慧，不是出于自己，而是出自创造万物的神。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另一方面，人若默思神，面对他的荣光，必会发觉自己的渺小无用，卑鄙不洁，就不再会以圣洁高贵自豪。这两方面的知识虽是不能分开，但按次序而言，神学的论说应以论神为先，然后论人。（</w:t>
      </w:r>
      <w:r w:rsidRPr="00883FD0">
        <w:rPr>
          <w:rFonts w:ascii="KaiTi" w:eastAsia="KaiTi" w:hAnsi="KaiTi"/>
          <w:sz w:val="24"/>
          <w:szCs w:val="24"/>
        </w:rPr>
        <w:t>1: 1: 1</w:t>
      </w:r>
      <w:r w:rsidRPr="00883FD0">
        <w:rPr>
          <w:rFonts w:ascii="KaiTi" w:eastAsia="KaiTi" w:hAnsi="KaiTi" w:hint="eastAsia"/>
          <w:sz w:val="24"/>
          <w:szCs w:val="24"/>
        </w:rPr>
        <w:t>，</w:t>
      </w:r>
      <w:r w:rsidRPr="00883FD0">
        <w:rPr>
          <w:rFonts w:ascii="KaiTi" w:eastAsia="KaiTi" w:hAnsi="KaiTi"/>
          <w:sz w:val="24"/>
          <w:szCs w:val="24"/>
        </w:rPr>
        <w:t>2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学的主题和中心内容乃是论到神。基督教神学的主题和中心内容乃是论到圣经中所启示的，自有永有，有着完善自觉，并具有位格的神。神学其它部门的研究，乃是以神为出发点，并它们对神的知识之关系而定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</w:t>
      </w:r>
      <w:r w:rsidRPr="00883FD0">
        <w:rPr>
          <w:rFonts w:ascii="KaiTi" w:eastAsia="KaiTi" w:hAnsi="KaiTi" w:hint="eastAsia"/>
          <w:sz w:val="24"/>
          <w:szCs w:val="24"/>
        </w:rPr>
        <w:t>「神」似乎是一个空洞和虚幻的名词。我们在直觉上认为，神是高高在天，与人有着无限的距离，摸不着，看不见，与世界并无关系。从一方面来看，世人的确无法认识神。「你考察，就能测透神么？你岂能尽情测透全能者么？」（伯十一</w:t>
      </w:r>
      <w:r w:rsidRPr="00883FD0">
        <w:rPr>
          <w:rFonts w:ascii="KaiTi" w:eastAsia="KaiTi" w:hAnsi="KaiTi"/>
          <w:sz w:val="24"/>
          <w:szCs w:val="24"/>
        </w:rPr>
        <w:t>: 7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神是无量无际的神，岂是有限之世人所能研究测度的呢？我们能论到神的性格和作为，完全是因他的自我启示。所以，我们对认识神的知识，也是限于他所启示的范围之内</w:t>
      </w:r>
      <w:r w:rsidRPr="00883FD0">
        <w:rPr>
          <w:rFonts w:ascii="KaiTi" w:eastAsia="KaiTi" w:hAnsi="KaiTi"/>
          <w:sz w:val="24"/>
          <w:szCs w:val="24"/>
        </w:rPr>
        <w:t xml:space="preserve">; </w:t>
      </w:r>
      <w:r w:rsidRPr="00883FD0">
        <w:rPr>
          <w:rFonts w:ascii="KaiTi" w:eastAsia="KaiTi" w:hAnsi="KaiTi" w:hint="eastAsia"/>
          <w:sz w:val="24"/>
          <w:szCs w:val="24"/>
        </w:rPr>
        <w:t>凡神没有启示的，人当然无法知道了。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此外，神的生命和人的生命，在品质上也有着基本的不同。神是自有永有，生命在于他自己</w:t>
      </w:r>
      <w:r w:rsidRPr="00883FD0">
        <w:rPr>
          <w:rFonts w:ascii="KaiTi" w:eastAsia="KaiTi" w:hAnsi="KaiTi"/>
          <w:sz w:val="24"/>
          <w:szCs w:val="24"/>
        </w:rPr>
        <w:t xml:space="preserve">; </w:t>
      </w:r>
      <w:r w:rsidRPr="00883FD0">
        <w:rPr>
          <w:rFonts w:ascii="KaiTi" w:eastAsia="KaiTi" w:hAnsi="KaiTi" w:hint="eastAsia"/>
          <w:sz w:val="24"/>
          <w:szCs w:val="24"/>
        </w:rPr>
        <w:t>而人则是神所造的受造之物，他的智慧和知识，都是与受造之物的品格相称，有范围，有限制，与神的智慧和知识，截然不同。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如经上所言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「耶和华说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我的意念，非同你们的意念，我的道路，非同你们的道路。天怎样高过地，照样我的道路高过你们的道路，我的意念高过你们的意念」</w:t>
      </w:r>
      <w:r w:rsidRPr="00883FD0">
        <w:rPr>
          <w:rFonts w:ascii="KaiTi" w:eastAsia="KaiTi" w:hAnsi="KaiTi"/>
          <w:sz w:val="24"/>
          <w:szCs w:val="24"/>
        </w:rPr>
        <w:t>(</w:t>
      </w:r>
      <w:r w:rsidRPr="00883FD0">
        <w:rPr>
          <w:rFonts w:ascii="KaiTi" w:eastAsia="KaiTi" w:hAnsi="KaiTi" w:hint="eastAsia"/>
          <w:sz w:val="24"/>
          <w:szCs w:val="24"/>
        </w:rPr>
        <w:t>赛五十五</w:t>
      </w:r>
      <w:r w:rsidRPr="00883FD0">
        <w:rPr>
          <w:rFonts w:ascii="KaiTi" w:eastAsia="KaiTi" w:hAnsi="KaiTi"/>
          <w:sz w:val="24"/>
          <w:szCs w:val="24"/>
        </w:rPr>
        <w:t>: 8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 xml:space="preserve"> 9)</w:t>
      </w:r>
      <w:r w:rsidRPr="00883FD0">
        <w:rPr>
          <w:rFonts w:ascii="KaiTi" w:eastAsia="KaiTi" w:hAnsi="KaiTi" w:hint="eastAsia"/>
          <w:sz w:val="24"/>
          <w:szCs w:val="24"/>
        </w:rPr>
        <w:t>。</w:t>
      </w:r>
      <w:r w:rsidRPr="00883FD0">
        <w:rPr>
          <w:rFonts w:ascii="KaiTi" w:eastAsia="KaiTi" w:hAnsi="KaiTi"/>
          <w:sz w:val="24"/>
          <w:szCs w:val="24"/>
        </w:rPr>
        <w:t xml:space="preserve"> </w:t>
      </w:r>
      <w:r w:rsidRPr="00883FD0">
        <w:rPr>
          <w:rFonts w:ascii="KaiTi" w:eastAsia="KaiTi" w:hAnsi="KaiTi" w:hint="eastAsia"/>
          <w:sz w:val="24"/>
          <w:szCs w:val="24"/>
        </w:rPr>
        <w:t>「深哉，神丰富的智慧和知识。他的判断，何其难测</w:t>
      </w:r>
      <w:r w:rsidRPr="00883FD0">
        <w:rPr>
          <w:rFonts w:ascii="KaiTi" w:eastAsia="KaiTi" w:hAnsi="KaiTi"/>
          <w:sz w:val="24"/>
          <w:szCs w:val="24"/>
        </w:rPr>
        <w:t xml:space="preserve">; </w:t>
      </w:r>
      <w:r w:rsidRPr="00883FD0">
        <w:rPr>
          <w:rFonts w:ascii="KaiTi" w:eastAsia="KaiTi" w:hAnsi="KaiTi" w:hint="eastAsia"/>
          <w:sz w:val="24"/>
          <w:szCs w:val="24"/>
        </w:rPr>
        <w:t>他的踪迹，何其难寻！」（罗十一</w:t>
      </w:r>
      <w:r w:rsidRPr="00883FD0">
        <w:rPr>
          <w:rFonts w:ascii="KaiTi" w:eastAsia="KaiTi" w:hAnsi="KaiTi"/>
          <w:sz w:val="24"/>
          <w:szCs w:val="24"/>
        </w:rPr>
        <w:t>: 33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  <w:r w:rsidRPr="00883FD0">
        <w:rPr>
          <w:rFonts w:ascii="KaiTi" w:eastAsia="KaiTi" w:hAnsi="KaiTi"/>
          <w:sz w:val="24"/>
          <w:szCs w:val="24"/>
        </w:rPr>
        <w:t xml:space="preserve"> 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我们对神的性格和他作为之知识，在今日完全是根据圣经中的描述。我们的信仰，完全是建于圣灵在内心作的见证</w:t>
      </w:r>
      <w:r w:rsidRPr="00883FD0">
        <w:rPr>
          <w:rFonts w:ascii="KaiTi" w:eastAsia="KaiTi" w:hAnsi="KaiTi"/>
          <w:sz w:val="24"/>
          <w:szCs w:val="24"/>
        </w:rPr>
        <w:t xml:space="preserve">, </w:t>
      </w:r>
      <w:r w:rsidRPr="00883FD0">
        <w:rPr>
          <w:rFonts w:ascii="KaiTi" w:eastAsia="KaiTi" w:hAnsi="KaiTi" w:hint="eastAsia"/>
          <w:sz w:val="24"/>
          <w:szCs w:val="24"/>
        </w:rPr>
        <w:t>而我们在生活的经验中，也陪证圣经中的见证。</w:t>
      </w:r>
      <w:r w:rsidRPr="00883FD0">
        <w:rPr>
          <w:rFonts w:ascii="KaiTi" w:eastAsia="KaiTi" w:hAnsi="KaiTi"/>
          <w:sz w:val="24"/>
          <w:szCs w:val="24"/>
        </w:rPr>
        <w:t xml:space="preserve"> 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神的属性是论到神各方面的品性。</w:t>
      </w:r>
      <w:r w:rsidRPr="00883FD0">
        <w:rPr>
          <w:rFonts w:ascii="KaiTi" w:eastAsia="KaiTi" w:hAnsi="KaiTi"/>
          <w:sz w:val="24"/>
          <w:szCs w:val="24"/>
        </w:rPr>
        <w:t xml:space="preserve"> </w:t>
      </w:r>
      <w:r w:rsidRPr="00883FD0">
        <w:rPr>
          <w:rFonts w:ascii="KaiTi" w:eastAsia="KaiTi" w:hAnsi="KaiTi" w:hint="eastAsia"/>
          <w:sz w:val="24"/>
          <w:szCs w:val="24"/>
        </w:rPr>
        <w:t>然而神的属性是完满的，而不是分部组合而成的。</w:t>
      </w:r>
      <w:r w:rsidRPr="00883FD0">
        <w:rPr>
          <w:rFonts w:ascii="KaiTi" w:eastAsia="KaiTi" w:hAnsi="KaiTi"/>
          <w:sz w:val="24"/>
          <w:szCs w:val="24"/>
        </w:rPr>
        <w:t xml:space="preserve"> </w:t>
      </w:r>
      <w:r w:rsidRPr="00883FD0">
        <w:rPr>
          <w:rFonts w:ascii="KaiTi" w:eastAsia="KaiTi" w:hAnsi="KaiTi" w:hint="eastAsia"/>
          <w:sz w:val="24"/>
          <w:szCs w:val="24"/>
        </w:rPr>
        <w:t>但是人的思想并他的理解力和分析力都是有限的，他无法避免利用有限的言语，表达无限之神的属性。并且，由于人的本性是有限的</w:t>
      </w:r>
      <w:r w:rsidRPr="00883FD0">
        <w:rPr>
          <w:rFonts w:ascii="KaiTi" w:eastAsia="KaiTi" w:hAnsi="KaiTi"/>
          <w:sz w:val="24"/>
          <w:szCs w:val="24"/>
        </w:rPr>
        <w:t xml:space="preserve"> </w:t>
      </w:r>
      <w:r w:rsidRPr="00883FD0">
        <w:rPr>
          <w:rFonts w:ascii="KaiTi" w:eastAsia="KaiTi" w:hAnsi="KaiTi" w:hint="eastAsia"/>
          <w:sz w:val="24"/>
          <w:szCs w:val="24"/>
        </w:rPr>
        <w:t>，他只能按着次序分析解释神的属性，虽然这些属性在本质上并不是可以分类的。</w:t>
      </w:r>
      <w:r w:rsidRPr="00883FD0">
        <w:rPr>
          <w:rFonts w:ascii="KaiTi" w:eastAsia="KaiTi" w:hAnsi="KaiTi"/>
          <w:sz w:val="24"/>
          <w:szCs w:val="24"/>
        </w:rPr>
        <w:t xml:space="preserve"> 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</w:p>
    <w:p w:rsidR="00883FD0" w:rsidRPr="00883FD0" w:rsidRDefault="00883FD0" w:rsidP="00883FD0">
      <w:pPr>
        <w:pStyle w:val="Heading2"/>
        <w:rPr>
          <w:rFonts w:ascii="KaiTi" w:eastAsia="KaiTi" w:hAnsi="KaiTi"/>
        </w:rPr>
      </w:pPr>
      <w:bookmarkStart w:id="3" w:name="_Toc455570505"/>
      <w:r w:rsidRPr="00883FD0">
        <w:rPr>
          <w:rFonts w:ascii="KaiTi" w:eastAsia="KaiTi" w:hAnsi="KaiTi" w:hint="eastAsia"/>
        </w:rPr>
        <w:t>一、</w:t>
      </w:r>
      <w:r w:rsidRPr="00883FD0">
        <w:rPr>
          <w:rFonts w:ascii="KaiTi" w:eastAsia="KaiTi" w:hAnsi="KaiTi"/>
        </w:rPr>
        <w:t xml:space="preserve"> </w:t>
      </w:r>
      <w:r w:rsidRPr="00883FD0">
        <w:rPr>
          <w:rFonts w:ascii="KaiTi" w:eastAsia="KaiTi" w:hAnsi="KaiTi" w:hint="eastAsia"/>
        </w:rPr>
        <w:t>自有永有</w:t>
      </w:r>
      <w:bookmarkEnd w:id="3"/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天地万物都有起源，但神是自有永有，永远存在的。「诸山未曾生出，地与世界你未曾造成，从亘古到永远，你是神」（诗九○</w:t>
      </w:r>
      <w:r w:rsidRPr="00883FD0">
        <w:rPr>
          <w:rFonts w:ascii="KaiTi" w:eastAsia="KaiTi" w:hAnsi="KaiTi"/>
          <w:sz w:val="24"/>
          <w:szCs w:val="24"/>
        </w:rPr>
        <w:t>:  2</w:t>
      </w:r>
      <w:r w:rsidRPr="00883FD0">
        <w:rPr>
          <w:rFonts w:ascii="KaiTi" w:eastAsia="KaiTi" w:hAnsi="KaiTi" w:hint="eastAsia"/>
          <w:sz w:val="24"/>
          <w:szCs w:val="24"/>
        </w:rPr>
        <w:t>）。当神呼召摩西带领以色列民出埃及前，摩西叩问他的称呼。神回答他说，他的名字是「自有永有的」一位</w:t>
      </w:r>
      <w:r w:rsidRPr="00883FD0">
        <w:rPr>
          <w:rFonts w:ascii="KaiTi" w:eastAsia="KaiTi" w:hAnsi="KaiTi"/>
          <w:sz w:val="24"/>
          <w:szCs w:val="24"/>
        </w:rPr>
        <w:t>(</w:t>
      </w:r>
      <w:r w:rsidRPr="00883FD0">
        <w:rPr>
          <w:rFonts w:ascii="KaiTi" w:eastAsia="KaiTi" w:hAnsi="KaiTi" w:hint="eastAsia"/>
          <w:sz w:val="24"/>
          <w:szCs w:val="24"/>
        </w:rPr>
        <w:t>出三</w:t>
      </w:r>
      <w:r w:rsidRPr="00883FD0">
        <w:rPr>
          <w:rFonts w:ascii="KaiTi" w:eastAsia="KaiTi" w:hAnsi="KaiTi"/>
          <w:sz w:val="24"/>
          <w:szCs w:val="24"/>
        </w:rPr>
        <w:t xml:space="preserve">: 14) </w:t>
      </w:r>
      <w:r w:rsidRPr="00883FD0">
        <w:rPr>
          <w:rFonts w:ascii="KaiTi" w:eastAsia="KaiTi" w:hAnsi="KaiTi" w:hint="eastAsia"/>
          <w:sz w:val="24"/>
          <w:szCs w:val="24"/>
        </w:rPr>
        <w:t>。</w:t>
      </w:r>
      <w:r w:rsidRPr="00883FD0">
        <w:rPr>
          <w:rFonts w:ascii="KaiTi" w:eastAsia="KaiTi" w:hAnsi="KaiTi"/>
          <w:sz w:val="24"/>
          <w:szCs w:val="24"/>
        </w:rPr>
        <w:t xml:space="preserve"> 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lastRenderedPageBreak/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他的生命并不依赖外在的因素和力量</w:t>
      </w:r>
      <w:r w:rsidRPr="00883FD0">
        <w:rPr>
          <w:rFonts w:ascii="KaiTi" w:eastAsia="KaiTi" w:hAnsi="KaiTi"/>
          <w:sz w:val="24"/>
          <w:szCs w:val="24"/>
        </w:rPr>
        <w:t xml:space="preserve">, </w:t>
      </w:r>
      <w:r w:rsidRPr="00883FD0">
        <w:rPr>
          <w:rFonts w:ascii="KaiTi" w:eastAsia="KaiTi" w:hAnsi="KaiTi" w:hint="eastAsia"/>
          <w:sz w:val="24"/>
          <w:szCs w:val="24"/>
        </w:rPr>
        <w:t>而是自发的（约五</w:t>
      </w:r>
      <w:r w:rsidRPr="00883FD0">
        <w:rPr>
          <w:rFonts w:ascii="KaiTi" w:eastAsia="KaiTi" w:hAnsi="KaiTi"/>
          <w:sz w:val="24"/>
          <w:szCs w:val="24"/>
        </w:rPr>
        <w:t>:26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  <w:r w:rsidRPr="00883FD0">
        <w:rPr>
          <w:rFonts w:ascii="KaiTi" w:eastAsia="KaiTi" w:hAnsi="KaiTi"/>
          <w:sz w:val="24"/>
          <w:szCs w:val="24"/>
        </w:rPr>
        <w:t xml:space="preserve"> 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神也是自给自足的，他并不缺乏甚么，也不需要其它的陪衬和供养。如保罗对雅典人所说</w:t>
      </w:r>
      <w:r w:rsidRPr="00883FD0">
        <w:rPr>
          <w:rFonts w:ascii="KaiTi" w:eastAsia="KaiTi" w:hAnsi="KaiTi"/>
          <w:sz w:val="24"/>
          <w:szCs w:val="24"/>
        </w:rPr>
        <w:t xml:space="preserve">:  </w:t>
      </w:r>
      <w:r w:rsidRPr="00883FD0">
        <w:rPr>
          <w:rFonts w:ascii="KaiTi" w:eastAsia="KaiTi" w:hAnsi="KaiTi" w:hint="eastAsia"/>
          <w:sz w:val="24"/>
          <w:szCs w:val="24"/>
        </w:rPr>
        <w:t>「神既是天地的主，就不住人手所造的殿，也不用人手服事，好像缺少甚么。</w:t>
      </w:r>
      <w:r w:rsidRPr="00883FD0">
        <w:rPr>
          <w:rFonts w:ascii="KaiTi" w:eastAsia="KaiTi" w:hAnsi="KaiTi"/>
          <w:sz w:val="24"/>
          <w:szCs w:val="24"/>
        </w:rPr>
        <w:t xml:space="preserve"> </w:t>
      </w:r>
      <w:r w:rsidRPr="00883FD0">
        <w:rPr>
          <w:rFonts w:ascii="KaiTi" w:eastAsia="KaiTi" w:hAnsi="KaiTi" w:hint="eastAsia"/>
          <w:sz w:val="24"/>
          <w:szCs w:val="24"/>
        </w:rPr>
        <w:t>自己倒将生命、气息、万物，赐给万人」</w:t>
      </w:r>
      <w:r w:rsidRPr="00883FD0">
        <w:rPr>
          <w:rFonts w:ascii="KaiTi" w:eastAsia="KaiTi" w:hAnsi="KaiTi"/>
          <w:sz w:val="24"/>
          <w:szCs w:val="24"/>
        </w:rPr>
        <w:t xml:space="preserve"> </w:t>
      </w:r>
      <w:r w:rsidRPr="00883FD0">
        <w:rPr>
          <w:rFonts w:ascii="KaiTi" w:eastAsia="KaiTi" w:hAnsi="KaiTi" w:hint="eastAsia"/>
          <w:sz w:val="24"/>
          <w:szCs w:val="24"/>
        </w:rPr>
        <w:t>（徒十七</w:t>
      </w:r>
      <w:r w:rsidRPr="00883FD0">
        <w:rPr>
          <w:rFonts w:ascii="KaiTi" w:eastAsia="KaiTi" w:hAnsi="KaiTi"/>
          <w:sz w:val="24"/>
          <w:szCs w:val="24"/>
        </w:rPr>
        <w:t>: 24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 xml:space="preserve"> 25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  <w:r w:rsidRPr="00883FD0">
        <w:rPr>
          <w:rFonts w:ascii="KaiTi" w:eastAsia="KaiTi" w:hAnsi="KaiTi"/>
          <w:sz w:val="24"/>
          <w:szCs w:val="24"/>
        </w:rPr>
        <w:t xml:space="preserve"> 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神虽是永远存在，超乎时间的限制，但「永远」</w:t>
      </w:r>
      <w:r w:rsidRPr="00883FD0">
        <w:rPr>
          <w:rFonts w:ascii="KaiTi" w:eastAsia="KaiTi" w:hAnsi="KaiTi"/>
          <w:sz w:val="24"/>
          <w:szCs w:val="24"/>
        </w:rPr>
        <w:t xml:space="preserve"> </w:t>
      </w:r>
      <w:r w:rsidRPr="00883FD0">
        <w:rPr>
          <w:rFonts w:ascii="KaiTi" w:eastAsia="KaiTi" w:hAnsi="KaiTi" w:hint="eastAsia"/>
          <w:sz w:val="24"/>
          <w:szCs w:val="24"/>
        </w:rPr>
        <w:t>并非是一种抽象的静止不动的状态。</w:t>
      </w:r>
      <w:r w:rsidRPr="00883FD0">
        <w:rPr>
          <w:rFonts w:ascii="KaiTi" w:eastAsia="KaiTi" w:hAnsi="KaiTi"/>
          <w:sz w:val="24"/>
          <w:szCs w:val="24"/>
        </w:rPr>
        <w:t xml:space="preserve"> </w:t>
      </w:r>
      <w:r w:rsidRPr="00883FD0">
        <w:rPr>
          <w:rFonts w:ascii="KaiTi" w:eastAsia="KaiTi" w:hAnsi="KaiTi" w:hint="eastAsia"/>
          <w:sz w:val="24"/>
          <w:szCs w:val="24"/>
        </w:rPr>
        <w:t>人因为生存在时间之下，没有经历过「永远」的情况，但可从神与人间的关系上看出，他虽超乎时间之上，但也在时间之下与人交往，拯救并照顾世人（诗廿三篇）。所以，在人的知觉上，神的作为是有着先后因果的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神既是自给自足的，他的行动也必然是完全独立，不受外界之影响的（诗卅三</w:t>
      </w:r>
      <w:r w:rsidRPr="00883FD0">
        <w:rPr>
          <w:rFonts w:ascii="KaiTi" w:eastAsia="KaiTi" w:hAnsi="KaiTi"/>
          <w:sz w:val="24"/>
          <w:szCs w:val="24"/>
        </w:rPr>
        <w:t>:  9</w:t>
      </w:r>
      <w:r w:rsidRPr="00883FD0">
        <w:rPr>
          <w:rFonts w:ascii="KaiTi" w:eastAsia="KaiTi" w:hAnsi="KaiTi" w:hint="eastAsia"/>
          <w:sz w:val="24"/>
          <w:szCs w:val="24"/>
        </w:rPr>
        <w:t>）另一方面，其他一切生命和物质，却都是依靠他而存在，因为一切都是他所造的（约一，</w:t>
      </w:r>
      <w:r w:rsidRPr="00883FD0">
        <w:rPr>
          <w:rFonts w:ascii="KaiTi" w:eastAsia="KaiTi" w:hAnsi="KaiTi"/>
          <w:sz w:val="24"/>
          <w:szCs w:val="24"/>
        </w:rPr>
        <w:t xml:space="preserve">3; </w:t>
      </w:r>
      <w:r w:rsidRPr="00883FD0">
        <w:rPr>
          <w:rFonts w:ascii="KaiTi" w:eastAsia="KaiTi" w:hAnsi="KaiTi" w:hint="eastAsia"/>
          <w:sz w:val="24"/>
          <w:szCs w:val="24"/>
        </w:rPr>
        <w:t>徒十七</w:t>
      </w:r>
      <w:r w:rsidRPr="00883FD0">
        <w:rPr>
          <w:rFonts w:ascii="KaiTi" w:eastAsia="KaiTi" w:hAnsi="KaiTi"/>
          <w:sz w:val="24"/>
          <w:szCs w:val="24"/>
        </w:rPr>
        <w:t>: 24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 xml:space="preserve">  26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  <w:r w:rsidRPr="00883FD0">
        <w:rPr>
          <w:rFonts w:ascii="KaiTi" w:eastAsia="KaiTi" w:hAnsi="KaiTi"/>
          <w:sz w:val="24"/>
          <w:szCs w:val="24"/>
        </w:rPr>
        <w:t xml:space="preserve"> </w:t>
      </w:r>
    </w:p>
    <w:p w:rsidR="00883FD0" w:rsidRPr="00883FD0" w:rsidRDefault="00883FD0" w:rsidP="00883FD0">
      <w:pPr>
        <w:jc w:val="left"/>
        <w:rPr>
          <w:rFonts w:ascii="KaiTi" w:eastAsia="KaiTi" w:hAnsi="KaiTi"/>
        </w:rPr>
      </w:pPr>
    </w:p>
    <w:p w:rsidR="00883FD0" w:rsidRPr="00883FD0" w:rsidRDefault="00883FD0" w:rsidP="00883FD0">
      <w:pPr>
        <w:pStyle w:val="Heading2"/>
        <w:rPr>
          <w:rFonts w:ascii="KaiTi" w:eastAsia="KaiTi" w:hAnsi="KaiTi"/>
        </w:rPr>
      </w:pPr>
      <w:bookmarkStart w:id="4" w:name="_Toc455570506"/>
      <w:r w:rsidRPr="00883FD0">
        <w:rPr>
          <w:rFonts w:ascii="KaiTi" w:eastAsia="KaiTi" w:hAnsi="KaiTi" w:hint="eastAsia"/>
        </w:rPr>
        <w:t>二、</w:t>
      </w:r>
      <w:r w:rsidRPr="00883FD0">
        <w:rPr>
          <w:rFonts w:ascii="KaiTi" w:eastAsia="KaiTi" w:hAnsi="KaiTi"/>
        </w:rPr>
        <w:t xml:space="preserve"> </w:t>
      </w:r>
      <w:r w:rsidRPr="00883FD0">
        <w:rPr>
          <w:rFonts w:ascii="KaiTi" w:eastAsia="KaiTi" w:hAnsi="KaiTi" w:hint="eastAsia"/>
        </w:rPr>
        <w:t>灵性</w:t>
      </w:r>
      <w:bookmarkEnd w:id="4"/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神是灵</w:t>
      </w:r>
      <w:r w:rsidRPr="00883FD0">
        <w:rPr>
          <w:rFonts w:ascii="KaiTi" w:eastAsia="KaiTi" w:hAnsi="KaiTi"/>
          <w:sz w:val="24"/>
          <w:szCs w:val="24"/>
        </w:rPr>
        <w:t xml:space="preserve">; </w:t>
      </w:r>
      <w:r w:rsidRPr="00883FD0">
        <w:rPr>
          <w:rFonts w:ascii="KaiTi" w:eastAsia="KaiTi" w:hAnsi="KaiTi" w:hint="eastAsia"/>
          <w:sz w:val="24"/>
          <w:szCs w:val="24"/>
        </w:rPr>
        <w:t>他没有外表的形体，而具有灵性的品格，如自觉，知识，意志等（罗十一</w:t>
      </w:r>
      <w:r w:rsidRPr="00883FD0">
        <w:rPr>
          <w:rFonts w:ascii="KaiTi" w:eastAsia="KaiTi" w:hAnsi="KaiTi"/>
          <w:sz w:val="24"/>
          <w:szCs w:val="24"/>
        </w:rPr>
        <w:t>: 33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 xml:space="preserve">34; </w:t>
      </w:r>
      <w:r w:rsidRPr="00883FD0">
        <w:rPr>
          <w:rFonts w:ascii="KaiTi" w:eastAsia="KaiTi" w:hAnsi="KaiTi" w:hint="eastAsia"/>
          <w:sz w:val="24"/>
          <w:szCs w:val="24"/>
        </w:rPr>
        <w:t>弗一</w:t>
      </w:r>
      <w:r w:rsidRPr="00883FD0">
        <w:rPr>
          <w:rFonts w:ascii="KaiTi" w:eastAsia="KaiTi" w:hAnsi="KaiTi"/>
          <w:sz w:val="24"/>
          <w:szCs w:val="24"/>
        </w:rPr>
        <w:t>: 5</w:t>
      </w:r>
      <w:r w:rsidRPr="00883FD0">
        <w:rPr>
          <w:rFonts w:ascii="KaiTi" w:eastAsia="KaiTi" w:hAnsi="KaiTi" w:hint="eastAsia"/>
          <w:sz w:val="24"/>
          <w:szCs w:val="24"/>
        </w:rPr>
        <w:t>）。神曾一再晓谕摩西，禁止以色列民用画像、塑雕，或任何形体的方式来代表他，免得他们触犯敬拜偶像之罪。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摩西对百姓说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「你们要分外谨慎，因为耶和华在何烈山，从火中对你们说话的那日，你们没有看见甚么形像。惟恐你们败坏自己，雕刻偶像，仿佛甚么男像，女像，或地上走兽的像，或空中飞鸟的像，或地上爬物的像，或地底下水中鱼的像。又恐怕你向天举目观看，见耶和华你的神为天下万民所摆列的日月星辰，就是天上的万象，自己便被勾引敬拜事奉它，你们要谨慎，免得忘记耶和华你们神与你们所立的约，为自己雕刻偶像，就是耶和华你神所禁止你作的偶像」（申四</w:t>
      </w:r>
      <w:r w:rsidRPr="00883FD0">
        <w:rPr>
          <w:rFonts w:ascii="KaiTi" w:eastAsia="KaiTi" w:hAnsi="KaiTi"/>
          <w:sz w:val="24"/>
          <w:szCs w:val="24"/>
        </w:rPr>
        <w:t>: 15</w:t>
      </w:r>
      <w:r w:rsidRPr="00883FD0">
        <w:rPr>
          <w:rFonts w:ascii="KaiTi" w:eastAsia="KaiTi" w:hAnsi="KaiTi" w:hint="eastAsia"/>
          <w:sz w:val="24"/>
          <w:szCs w:val="24"/>
        </w:rPr>
        <w:t>，</w:t>
      </w:r>
      <w:r w:rsidRPr="00883FD0">
        <w:rPr>
          <w:rFonts w:ascii="KaiTi" w:eastAsia="KaiTi" w:hAnsi="KaiTi"/>
          <w:sz w:val="24"/>
          <w:szCs w:val="24"/>
        </w:rPr>
        <w:t>19</w:t>
      </w:r>
      <w:r w:rsidRPr="00883FD0">
        <w:rPr>
          <w:rFonts w:ascii="KaiTi" w:eastAsia="KaiTi" w:hAnsi="KaiTi" w:hint="eastAsia"/>
          <w:sz w:val="24"/>
          <w:szCs w:val="24"/>
        </w:rPr>
        <w:t>，</w:t>
      </w:r>
      <w:r w:rsidRPr="00883FD0">
        <w:rPr>
          <w:rFonts w:ascii="KaiTi" w:eastAsia="KaiTi" w:hAnsi="KaiTi"/>
          <w:sz w:val="24"/>
          <w:szCs w:val="24"/>
        </w:rPr>
        <w:t xml:space="preserve">23  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到了新约时代，耶稣也曾对撒玛利亚妇人谈话时指出</w:t>
      </w:r>
      <w:r w:rsidRPr="00883FD0">
        <w:rPr>
          <w:rFonts w:ascii="KaiTi" w:eastAsia="KaiTi" w:hAnsi="KaiTi"/>
          <w:sz w:val="24"/>
          <w:szCs w:val="24"/>
        </w:rPr>
        <w:t>:</w:t>
      </w:r>
      <w:r w:rsidRPr="00883FD0">
        <w:rPr>
          <w:rFonts w:ascii="KaiTi" w:eastAsia="KaiTi" w:hAnsi="KaiTi" w:hint="eastAsia"/>
          <w:sz w:val="24"/>
          <w:szCs w:val="24"/>
        </w:rPr>
        <w:t>「神是个灵，所以拜他的，必须用心灵和诚实拜他」（约四</w:t>
      </w:r>
      <w:r w:rsidRPr="00883FD0">
        <w:rPr>
          <w:rFonts w:ascii="KaiTi" w:eastAsia="KaiTi" w:hAnsi="KaiTi"/>
          <w:sz w:val="24"/>
          <w:szCs w:val="24"/>
        </w:rPr>
        <w:t>: 24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然而为了适应人的了解能力，圣经有时也用形体来描述神的作为。例如论到以色列民出埃及的奇迹时，摩西对众百姓说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「神用大能的手和伸出来的膀臂领我们出了埃及」（申廿六</w:t>
      </w:r>
      <w:r w:rsidRPr="00883FD0">
        <w:rPr>
          <w:rFonts w:ascii="KaiTi" w:eastAsia="KaiTi" w:hAnsi="KaiTi"/>
          <w:sz w:val="24"/>
          <w:szCs w:val="24"/>
        </w:rPr>
        <w:t xml:space="preserve">: 8; </w:t>
      </w:r>
      <w:r w:rsidRPr="00883FD0">
        <w:rPr>
          <w:rFonts w:ascii="KaiTi" w:eastAsia="KaiTi" w:hAnsi="KaiTi" w:hint="eastAsia"/>
          <w:sz w:val="24"/>
          <w:szCs w:val="24"/>
        </w:rPr>
        <w:t>参耶廿一</w:t>
      </w:r>
      <w:r w:rsidRPr="00883FD0">
        <w:rPr>
          <w:rFonts w:ascii="KaiTi" w:eastAsia="KaiTi" w:hAnsi="KaiTi"/>
          <w:sz w:val="24"/>
          <w:szCs w:val="24"/>
        </w:rPr>
        <w:t>: 5</w:t>
      </w:r>
      <w:r w:rsidRPr="00883FD0">
        <w:rPr>
          <w:rFonts w:ascii="KaiTi" w:eastAsia="KaiTi" w:hAnsi="KaiTi" w:hint="eastAsia"/>
          <w:sz w:val="24"/>
          <w:szCs w:val="24"/>
        </w:rPr>
        <w:t>）。犹大王希西家因亚述王的威吓，就求告神说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「耶和华阿，求你侧耳而听</w:t>
      </w:r>
      <w:r w:rsidRPr="00883FD0">
        <w:rPr>
          <w:rFonts w:ascii="KaiTi" w:eastAsia="KaiTi" w:hAnsi="KaiTi"/>
          <w:sz w:val="24"/>
          <w:szCs w:val="24"/>
        </w:rPr>
        <w:t xml:space="preserve">; </w:t>
      </w:r>
      <w:r w:rsidRPr="00883FD0">
        <w:rPr>
          <w:rFonts w:ascii="KaiTi" w:eastAsia="KaiTi" w:hAnsi="KaiTi" w:hint="eastAsia"/>
          <w:sz w:val="24"/>
          <w:szCs w:val="24"/>
        </w:rPr>
        <w:t>耶和华阿，求你睁眼而看」（赛卅七</w:t>
      </w:r>
      <w:r w:rsidRPr="00883FD0">
        <w:rPr>
          <w:rFonts w:ascii="KaiTi" w:eastAsia="KaiTi" w:hAnsi="KaiTi"/>
          <w:sz w:val="24"/>
          <w:szCs w:val="24"/>
        </w:rPr>
        <w:t>: 17</w:t>
      </w:r>
      <w:r w:rsidRPr="00883FD0">
        <w:rPr>
          <w:rFonts w:ascii="KaiTi" w:eastAsia="KaiTi" w:hAnsi="KaiTi" w:hint="eastAsia"/>
          <w:sz w:val="24"/>
          <w:szCs w:val="24"/>
        </w:rPr>
        <w:t>）。诗篇中充满着用耳目来形容神看顾并垂听信徒之言词（诗十七</w:t>
      </w:r>
      <w:r w:rsidRPr="00883FD0">
        <w:rPr>
          <w:rFonts w:ascii="KaiTi" w:eastAsia="KaiTi" w:hAnsi="KaiTi"/>
          <w:sz w:val="24"/>
          <w:szCs w:val="24"/>
        </w:rPr>
        <w:t>: 6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 xml:space="preserve">8; </w:t>
      </w:r>
      <w:r w:rsidRPr="00883FD0">
        <w:rPr>
          <w:rFonts w:ascii="KaiTi" w:eastAsia="KaiTi" w:hAnsi="KaiTi" w:hint="eastAsia"/>
          <w:sz w:val="24"/>
          <w:szCs w:val="24"/>
        </w:rPr>
        <w:t>卅四</w:t>
      </w:r>
      <w:r w:rsidRPr="00883FD0">
        <w:rPr>
          <w:rFonts w:ascii="KaiTi" w:eastAsia="KaiTi" w:hAnsi="KaiTi"/>
          <w:sz w:val="24"/>
          <w:szCs w:val="24"/>
        </w:rPr>
        <w:t xml:space="preserve">: 15; </w:t>
      </w:r>
      <w:r w:rsidRPr="00883FD0">
        <w:rPr>
          <w:rFonts w:ascii="KaiTi" w:eastAsia="KaiTi" w:hAnsi="KaiTi" w:hint="eastAsia"/>
          <w:sz w:val="24"/>
          <w:szCs w:val="24"/>
        </w:rPr>
        <w:t>一三九</w:t>
      </w:r>
      <w:r w:rsidRPr="00883FD0">
        <w:rPr>
          <w:rFonts w:ascii="KaiTi" w:eastAsia="KaiTi" w:hAnsi="KaiTi"/>
          <w:sz w:val="24"/>
          <w:szCs w:val="24"/>
        </w:rPr>
        <w:t>: 16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神有时也在异象中用形体显露于人，如古时但以理在作梦时，从异象中见到神坐在宝座上，「他的衣服洁白如雪，头发如纯净的羊毛」（但七</w:t>
      </w:r>
      <w:r w:rsidRPr="00883FD0">
        <w:rPr>
          <w:rFonts w:ascii="KaiTi" w:eastAsia="KaiTi" w:hAnsi="KaiTi"/>
          <w:sz w:val="24"/>
          <w:szCs w:val="24"/>
        </w:rPr>
        <w:t>: 9</w:t>
      </w:r>
      <w:r w:rsidRPr="00883FD0">
        <w:rPr>
          <w:rFonts w:ascii="KaiTi" w:eastAsia="KaiTi" w:hAnsi="KaiTi" w:hint="eastAsia"/>
          <w:sz w:val="24"/>
          <w:szCs w:val="24"/>
        </w:rPr>
        <w:t>）。先知以赛亚在异象中见到神「坐在高高的宝座上</w:t>
      </w:r>
      <w:r w:rsidRPr="00883FD0">
        <w:rPr>
          <w:rFonts w:ascii="KaiTi" w:eastAsia="KaiTi" w:hAnsi="KaiTi"/>
          <w:sz w:val="24"/>
          <w:szCs w:val="24"/>
        </w:rPr>
        <w:t xml:space="preserve">; </w:t>
      </w:r>
      <w:r w:rsidRPr="00883FD0">
        <w:rPr>
          <w:rFonts w:ascii="KaiTi" w:eastAsia="KaiTi" w:hAnsi="KaiTi" w:hint="eastAsia"/>
          <w:sz w:val="24"/>
          <w:szCs w:val="24"/>
        </w:rPr>
        <w:t>他的衣裳垂下，遮满圣殿」（赛六</w:t>
      </w:r>
      <w:r w:rsidRPr="00883FD0">
        <w:rPr>
          <w:rFonts w:ascii="KaiTi" w:eastAsia="KaiTi" w:hAnsi="KaiTi"/>
          <w:sz w:val="24"/>
          <w:szCs w:val="24"/>
        </w:rPr>
        <w:t>: 1</w:t>
      </w:r>
      <w:r w:rsidRPr="00883FD0">
        <w:rPr>
          <w:rFonts w:ascii="KaiTi" w:eastAsia="KaiTi" w:hAnsi="KaiTi" w:hint="eastAsia"/>
          <w:sz w:val="24"/>
          <w:szCs w:val="24"/>
        </w:rPr>
        <w:t>）。此外，神有时也以人的形态向世人显露（创十八章）。</w:t>
      </w:r>
    </w:p>
    <w:p w:rsidR="00883FD0" w:rsidRPr="00883FD0" w:rsidRDefault="00883FD0" w:rsidP="00883FD0">
      <w:pPr>
        <w:jc w:val="left"/>
        <w:rPr>
          <w:rFonts w:ascii="KaiTi" w:eastAsia="KaiTi" w:hAnsi="KaiTi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但这些暂时和特殊的显现，只是为了适应人的思想，而神本性则是一位没有任何形体的灵。</w:t>
      </w:r>
    </w:p>
    <w:p w:rsidR="00883FD0" w:rsidRPr="00883FD0" w:rsidRDefault="00883FD0" w:rsidP="00883FD0">
      <w:pPr>
        <w:jc w:val="left"/>
        <w:rPr>
          <w:rFonts w:ascii="KaiTi" w:eastAsia="KaiTi" w:hAnsi="KaiTi"/>
        </w:rPr>
      </w:pPr>
    </w:p>
    <w:p w:rsidR="00883FD0" w:rsidRPr="00883FD0" w:rsidRDefault="00883FD0" w:rsidP="00883FD0">
      <w:pPr>
        <w:pStyle w:val="Heading2"/>
        <w:rPr>
          <w:rFonts w:ascii="KaiTi" w:eastAsia="KaiTi" w:hAnsi="KaiTi"/>
        </w:rPr>
      </w:pPr>
      <w:bookmarkStart w:id="5" w:name="_Toc455570507"/>
      <w:r w:rsidRPr="00883FD0">
        <w:rPr>
          <w:rFonts w:ascii="KaiTi" w:eastAsia="KaiTi" w:hAnsi="KaiTi" w:hint="eastAsia"/>
        </w:rPr>
        <w:t>三、</w:t>
      </w:r>
      <w:r w:rsidRPr="00883FD0">
        <w:rPr>
          <w:rFonts w:ascii="KaiTi" w:eastAsia="KaiTi" w:hAnsi="KaiTi"/>
        </w:rPr>
        <w:t xml:space="preserve"> </w:t>
      </w:r>
      <w:r w:rsidRPr="00883FD0">
        <w:rPr>
          <w:rFonts w:ascii="KaiTi" w:eastAsia="KaiTi" w:hAnsi="KaiTi" w:hint="eastAsia"/>
        </w:rPr>
        <w:t>无限性</w:t>
      </w:r>
      <w:bookmarkEnd w:id="5"/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神既是超乎万有，并且创造时间和空间，他本身必是不受时间和空间的限制，而是无所不在的。大卫承认，他无论走到天涯海角，无论白日黑夜，也无法躲避神的面（诗一三九</w:t>
      </w:r>
      <w:r w:rsidRPr="00883FD0">
        <w:rPr>
          <w:rFonts w:ascii="KaiTi" w:eastAsia="KaiTi" w:hAnsi="KaiTi"/>
          <w:sz w:val="24"/>
          <w:szCs w:val="24"/>
        </w:rPr>
        <w:t>: 7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12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lastRenderedPageBreak/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不但信徒时刻在他看顾之下，即是全世界的人都无法逃避他的鉴察。「耶和华说，我岂为近处的神呢，不也为远处的神么？人岩能在隐密处藏身，使我看不见他呢？耶和华说，我岂不充满天地么？」（</w:t>
      </w:r>
      <w:r w:rsidRPr="00883FD0">
        <w:rPr>
          <w:rFonts w:ascii="KaiTi" w:eastAsia="KaiTi" w:hAnsi="KaiTi"/>
          <w:sz w:val="24"/>
          <w:szCs w:val="24"/>
        </w:rPr>
        <w:t xml:space="preserve"> </w:t>
      </w:r>
      <w:r w:rsidRPr="00883FD0">
        <w:rPr>
          <w:rFonts w:ascii="KaiTi" w:eastAsia="KaiTi" w:hAnsi="KaiTi" w:hint="eastAsia"/>
          <w:sz w:val="24"/>
          <w:szCs w:val="24"/>
        </w:rPr>
        <w:t>耶廿三</w:t>
      </w:r>
      <w:r w:rsidRPr="00883FD0">
        <w:rPr>
          <w:rFonts w:ascii="KaiTi" w:eastAsia="KaiTi" w:hAnsi="KaiTi"/>
          <w:sz w:val="24"/>
          <w:szCs w:val="24"/>
        </w:rPr>
        <w:t>: 23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24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使徒们的祝福，也表明神是无所不在的。他们与受信人虽不在同一地方，但却能坚信，那位「赐平安的神，必与你们同在」（腓四</w:t>
      </w:r>
      <w:r w:rsidRPr="00883FD0">
        <w:rPr>
          <w:rFonts w:ascii="KaiTi" w:eastAsia="KaiTi" w:hAnsi="KaiTi"/>
          <w:sz w:val="24"/>
          <w:szCs w:val="24"/>
        </w:rPr>
        <w:t xml:space="preserve">: 9; </w:t>
      </w:r>
      <w:r w:rsidRPr="00883FD0">
        <w:rPr>
          <w:rFonts w:ascii="KaiTi" w:eastAsia="KaiTi" w:hAnsi="KaiTi" w:hint="eastAsia"/>
          <w:sz w:val="24"/>
          <w:szCs w:val="24"/>
        </w:rPr>
        <w:t>太廿八</w:t>
      </w:r>
      <w:r w:rsidRPr="00883FD0">
        <w:rPr>
          <w:rFonts w:ascii="KaiTi" w:eastAsia="KaiTi" w:hAnsi="KaiTi"/>
          <w:sz w:val="24"/>
          <w:szCs w:val="24"/>
        </w:rPr>
        <w:t>: 20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信徒的祈祷，是个非常恰当的实例，说明神的无限性。人无论在何处，都可以求告神。如先知约拿在大鱼的腹中（拿二</w:t>
      </w:r>
      <w:r w:rsidRPr="00883FD0">
        <w:rPr>
          <w:rFonts w:ascii="KaiTi" w:eastAsia="KaiTi" w:hAnsi="KaiTi"/>
          <w:sz w:val="24"/>
          <w:szCs w:val="24"/>
        </w:rPr>
        <w:t>: 1</w:t>
      </w:r>
      <w:r w:rsidRPr="00883FD0">
        <w:rPr>
          <w:rFonts w:ascii="KaiTi" w:eastAsia="KaiTi" w:hAnsi="KaiTi" w:hint="eastAsia"/>
          <w:sz w:val="24"/>
          <w:szCs w:val="24"/>
        </w:rPr>
        <w:t>，</w:t>
      </w:r>
      <w:r w:rsidRPr="00883FD0">
        <w:rPr>
          <w:rFonts w:ascii="KaiTi" w:eastAsia="KaiTi" w:hAnsi="KaiTi"/>
          <w:sz w:val="24"/>
          <w:szCs w:val="24"/>
        </w:rPr>
        <w:t>9</w:t>
      </w:r>
      <w:r w:rsidRPr="00883FD0">
        <w:rPr>
          <w:rFonts w:ascii="KaiTi" w:eastAsia="KaiTi" w:hAnsi="KaiTi" w:hint="eastAsia"/>
          <w:sz w:val="24"/>
          <w:szCs w:val="24"/>
        </w:rPr>
        <w:t>），使徒保罗在监狱中（腓一</w:t>
      </w:r>
      <w:r w:rsidRPr="00883FD0">
        <w:rPr>
          <w:rFonts w:ascii="KaiTi" w:eastAsia="KaiTi" w:hAnsi="KaiTi"/>
          <w:sz w:val="24"/>
          <w:szCs w:val="24"/>
        </w:rPr>
        <w:t>: 4</w:t>
      </w:r>
      <w:r w:rsidRPr="00883FD0">
        <w:rPr>
          <w:rFonts w:ascii="KaiTi" w:eastAsia="KaiTi" w:hAnsi="KaiTi" w:hint="eastAsia"/>
          <w:sz w:val="24"/>
          <w:szCs w:val="24"/>
        </w:rPr>
        <w:t>，</w:t>
      </w:r>
      <w:r w:rsidRPr="00883FD0">
        <w:rPr>
          <w:rFonts w:ascii="KaiTi" w:eastAsia="KaiTi" w:hAnsi="KaiTi"/>
          <w:sz w:val="24"/>
          <w:szCs w:val="24"/>
        </w:rPr>
        <w:t>9</w:t>
      </w:r>
      <w:r w:rsidRPr="00883FD0">
        <w:rPr>
          <w:rFonts w:ascii="KaiTi" w:eastAsia="KaiTi" w:hAnsi="KaiTi" w:hint="eastAsia"/>
          <w:sz w:val="24"/>
          <w:szCs w:val="24"/>
        </w:rPr>
        <w:t>）</w:t>
      </w:r>
      <w:r w:rsidRPr="00883FD0">
        <w:rPr>
          <w:rFonts w:ascii="KaiTi" w:eastAsia="KaiTi" w:hAnsi="KaiTi"/>
          <w:sz w:val="24"/>
          <w:szCs w:val="24"/>
        </w:rPr>
        <w:t xml:space="preserve">; </w:t>
      </w:r>
      <w:r w:rsidRPr="00883FD0">
        <w:rPr>
          <w:rFonts w:ascii="KaiTi" w:eastAsia="KaiTi" w:hAnsi="KaiTi" w:hint="eastAsia"/>
          <w:sz w:val="24"/>
          <w:szCs w:val="24"/>
        </w:rPr>
        <w:t>或在病榻前，或面对敌人时（雅五</w:t>
      </w:r>
      <w:r w:rsidRPr="00883FD0">
        <w:rPr>
          <w:rFonts w:ascii="KaiTi" w:eastAsia="KaiTi" w:hAnsi="KaiTi"/>
          <w:sz w:val="24"/>
          <w:szCs w:val="24"/>
        </w:rPr>
        <w:t>: 14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 xml:space="preserve">16; </w:t>
      </w:r>
      <w:r w:rsidRPr="00883FD0">
        <w:rPr>
          <w:rFonts w:ascii="KaiTi" w:eastAsia="KaiTi" w:hAnsi="KaiTi" w:hint="eastAsia"/>
          <w:sz w:val="24"/>
          <w:szCs w:val="24"/>
        </w:rPr>
        <w:t>王上十七</w:t>
      </w:r>
      <w:r w:rsidRPr="00883FD0">
        <w:rPr>
          <w:rFonts w:ascii="KaiTi" w:eastAsia="KaiTi" w:hAnsi="KaiTi"/>
          <w:sz w:val="24"/>
          <w:szCs w:val="24"/>
        </w:rPr>
        <w:t>: 17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24</w:t>
      </w:r>
      <w:r w:rsidRPr="00883FD0">
        <w:rPr>
          <w:rFonts w:ascii="KaiTi" w:eastAsia="KaiTi" w:hAnsi="KaiTi" w:hint="eastAsia"/>
          <w:sz w:val="24"/>
          <w:szCs w:val="24"/>
        </w:rPr>
        <w:t>。王二上十八</w:t>
      </w:r>
      <w:r w:rsidRPr="00883FD0">
        <w:rPr>
          <w:rFonts w:ascii="KaiTi" w:eastAsia="KaiTi" w:hAnsi="KaiTi"/>
          <w:sz w:val="24"/>
          <w:szCs w:val="24"/>
        </w:rPr>
        <w:t>: 36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38</w:t>
      </w:r>
      <w:r w:rsidRPr="00883FD0">
        <w:rPr>
          <w:rFonts w:ascii="KaiTi" w:eastAsia="KaiTi" w:hAnsi="KaiTi" w:hint="eastAsia"/>
          <w:sz w:val="24"/>
          <w:szCs w:val="24"/>
        </w:rPr>
        <w:t>）。凡求告耶和华的，必蒙垂听（诗，四五</w:t>
      </w:r>
      <w:r w:rsidRPr="00883FD0">
        <w:rPr>
          <w:rFonts w:ascii="KaiTi" w:eastAsia="KaiTi" w:hAnsi="KaiTi"/>
          <w:sz w:val="24"/>
          <w:szCs w:val="24"/>
        </w:rPr>
        <w:t>: 18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19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b/>
          <w:sz w:val="24"/>
          <w:szCs w:val="24"/>
        </w:rPr>
      </w:pPr>
    </w:p>
    <w:p w:rsidR="00883FD0" w:rsidRPr="00883FD0" w:rsidRDefault="00883FD0" w:rsidP="00883FD0">
      <w:pPr>
        <w:pStyle w:val="Heading2"/>
        <w:rPr>
          <w:rFonts w:ascii="KaiTi" w:eastAsia="KaiTi" w:hAnsi="KaiTi"/>
        </w:rPr>
      </w:pPr>
      <w:bookmarkStart w:id="6" w:name="_Toc455570508"/>
      <w:r w:rsidRPr="00883FD0">
        <w:rPr>
          <w:rFonts w:ascii="KaiTi" w:eastAsia="KaiTi" w:hAnsi="KaiTi" w:hint="eastAsia"/>
        </w:rPr>
        <w:t>四、</w:t>
      </w:r>
      <w:r w:rsidRPr="00883FD0">
        <w:rPr>
          <w:rFonts w:ascii="KaiTi" w:eastAsia="KaiTi" w:hAnsi="KaiTi"/>
        </w:rPr>
        <w:t xml:space="preserve"> </w:t>
      </w:r>
      <w:r w:rsidRPr="00883FD0">
        <w:rPr>
          <w:rFonts w:ascii="KaiTi" w:eastAsia="KaiTi" w:hAnsi="KaiTi" w:hint="eastAsia"/>
        </w:rPr>
        <w:t>不变性</w:t>
      </w:r>
      <w:bookmarkEnd w:id="6"/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神的属性是完全无瑕，故不需要改良，因为改良表示以前有不完善之处。他也不会退化，因为退化后就必失去完善的品格。「天地都要如外衣渐渐旧了……惟有你永不改变」（诗一</w:t>
      </w:r>
      <w:r w:rsidRPr="00883FD0">
        <w:rPr>
          <w:rFonts w:ascii="KaiTi" w:eastAsia="KaiTi" w:hAnsi="KaiTi"/>
          <w:sz w:val="24"/>
          <w:szCs w:val="24"/>
        </w:rPr>
        <w:t>0</w:t>
      </w:r>
      <w:r w:rsidRPr="00883FD0">
        <w:rPr>
          <w:rFonts w:ascii="KaiTi" w:eastAsia="KaiTi" w:hAnsi="KaiTi" w:hint="eastAsia"/>
          <w:sz w:val="24"/>
          <w:szCs w:val="24"/>
        </w:rPr>
        <w:t>二</w:t>
      </w:r>
      <w:r w:rsidRPr="00883FD0">
        <w:rPr>
          <w:rFonts w:ascii="KaiTi" w:eastAsia="KaiTi" w:hAnsi="KaiTi"/>
          <w:sz w:val="24"/>
          <w:szCs w:val="24"/>
        </w:rPr>
        <w:t>: 26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 xml:space="preserve">27; </w:t>
      </w:r>
      <w:r w:rsidRPr="00883FD0">
        <w:rPr>
          <w:rFonts w:ascii="KaiTi" w:eastAsia="KaiTi" w:hAnsi="KaiTi" w:hint="eastAsia"/>
          <w:sz w:val="24"/>
          <w:szCs w:val="24"/>
        </w:rPr>
        <w:t>来一</w:t>
      </w:r>
      <w:r w:rsidRPr="00883FD0">
        <w:rPr>
          <w:rFonts w:ascii="KaiTi" w:eastAsia="KaiTi" w:hAnsi="KaiTi"/>
          <w:sz w:val="24"/>
          <w:szCs w:val="24"/>
        </w:rPr>
        <w:t>: 11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12</w:t>
      </w:r>
      <w:r w:rsidRPr="00883FD0">
        <w:rPr>
          <w:rFonts w:ascii="KaiTi" w:eastAsia="KaiTi" w:hAnsi="KaiTi" w:hint="eastAsia"/>
          <w:sz w:val="24"/>
          <w:szCs w:val="24"/>
        </w:rPr>
        <w:t>引证）。雅各论到神对信徒之恩赐说，他是一位「没有改变，也没有转动的影儿」的神（雅一</w:t>
      </w:r>
      <w:r w:rsidRPr="00883FD0">
        <w:rPr>
          <w:rFonts w:ascii="KaiTi" w:eastAsia="KaiTi" w:hAnsi="KaiTi"/>
          <w:sz w:val="24"/>
          <w:szCs w:val="24"/>
        </w:rPr>
        <w:t>: 17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神的不变性并非意指他是如泰山之屹立不动，无声无息。反之，他永远活动。犹太人因耶稣在安息日治愈一个病人，批评他犯安息之律。耶稣回答他们说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「我父作事，直到如今，我也作事」（约五</w:t>
      </w:r>
      <w:r w:rsidRPr="00883FD0">
        <w:rPr>
          <w:rFonts w:ascii="KaiTi" w:eastAsia="KaiTi" w:hAnsi="KaiTi"/>
          <w:sz w:val="24"/>
          <w:szCs w:val="24"/>
        </w:rPr>
        <w:t>: 17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神的属性不但不会有内在的变化改动，也没有任何外来的力量能改变它（伯卅五</w:t>
      </w:r>
      <w:r w:rsidRPr="00883FD0">
        <w:rPr>
          <w:rFonts w:ascii="KaiTi" w:eastAsia="KaiTi" w:hAnsi="KaiTi"/>
          <w:sz w:val="24"/>
          <w:szCs w:val="24"/>
        </w:rPr>
        <w:t>: 6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7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</w:rPr>
      </w:pPr>
    </w:p>
    <w:p w:rsidR="00883FD0" w:rsidRPr="00883FD0" w:rsidRDefault="00883FD0" w:rsidP="00883FD0">
      <w:pPr>
        <w:pStyle w:val="Heading2"/>
        <w:rPr>
          <w:rFonts w:ascii="KaiTi" w:eastAsia="KaiTi" w:hAnsi="KaiTi"/>
        </w:rPr>
      </w:pPr>
      <w:bookmarkStart w:id="7" w:name="_Toc455570509"/>
      <w:r w:rsidRPr="00883FD0">
        <w:rPr>
          <w:rFonts w:ascii="KaiTi" w:eastAsia="KaiTi" w:hAnsi="KaiTi" w:hint="eastAsia"/>
        </w:rPr>
        <w:t>五、</w:t>
      </w:r>
      <w:r w:rsidRPr="00883FD0">
        <w:rPr>
          <w:rFonts w:ascii="KaiTi" w:eastAsia="KaiTi" w:hAnsi="KaiTi"/>
        </w:rPr>
        <w:t xml:space="preserve"> </w:t>
      </w:r>
      <w:r w:rsidRPr="00883FD0">
        <w:rPr>
          <w:rFonts w:ascii="KaiTi" w:eastAsia="KaiTi" w:hAnsi="KaiTi" w:hint="eastAsia"/>
        </w:rPr>
        <w:t>全智性</w:t>
      </w:r>
      <w:bookmarkEnd w:id="7"/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人只要对宇宙结构之奇妙，稍有一些了解，就不得不承认造物主的智慧。正如诗人所说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「耶和华阿，你所造的何其多，都是你用智慧造成的，遍地满了你的丰富」（诗一</w:t>
      </w:r>
      <w:r w:rsidRPr="00883FD0">
        <w:rPr>
          <w:rFonts w:ascii="KaiTi" w:eastAsia="KaiTi" w:hAnsi="KaiTi"/>
          <w:sz w:val="24"/>
          <w:szCs w:val="24"/>
        </w:rPr>
        <w:t>0</w:t>
      </w:r>
      <w:r w:rsidRPr="00883FD0">
        <w:rPr>
          <w:rFonts w:ascii="KaiTi" w:eastAsia="KaiTi" w:hAnsi="KaiTi" w:hint="eastAsia"/>
          <w:sz w:val="24"/>
          <w:szCs w:val="24"/>
        </w:rPr>
        <w:t>四：</w:t>
      </w:r>
      <w:r w:rsidRPr="00883FD0">
        <w:rPr>
          <w:rFonts w:ascii="KaiTi" w:eastAsia="KaiTi" w:hAnsi="KaiTi"/>
          <w:sz w:val="24"/>
          <w:szCs w:val="24"/>
        </w:rPr>
        <w:t>24</w:t>
      </w:r>
      <w:r w:rsidRPr="00883FD0">
        <w:rPr>
          <w:rFonts w:ascii="KaiTi" w:eastAsia="KaiTi" w:hAnsi="KaiTi" w:hint="eastAsia"/>
          <w:sz w:val="24"/>
          <w:szCs w:val="24"/>
        </w:rPr>
        <w:t>）。神乃是智慧的源头（雅一</w:t>
      </w:r>
      <w:r w:rsidRPr="00883FD0">
        <w:rPr>
          <w:rFonts w:ascii="KaiTi" w:eastAsia="KaiTi" w:hAnsi="KaiTi"/>
          <w:sz w:val="24"/>
          <w:szCs w:val="24"/>
        </w:rPr>
        <w:t>: 5</w:t>
      </w:r>
      <w:r w:rsidRPr="00883FD0">
        <w:rPr>
          <w:rFonts w:ascii="KaiTi" w:eastAsia="KaiTi" w:hAnsi="KaiTi" w:hint="eastAsia"/>
          <w:sz w:val="24"/>
          <w:szCs w:val="24"/>
        </w:rPr>
        <w:t>）。它有百般的智慧（但二</w:t>
      </w:r>
      <w:r w:rsidRPr="00883FD0">
        <w:rPr>
          <w:rFonts w:ascii="KaiTi" w:eastAsia="KaiTi" w:hAnsi="KaiTi"/>
          <w:sz w:val="24"/>
          <w:szCs w:val="24"/>
        </w:rPr>
        <w:t xml:space="preserve">: 20; </w:t>
      </w:r>
      <w:r w:rsidRPr="00883FD0">
        <w:rPr>
          <w:rFonts w:ascii="KaiTi" w:eastAsia="KaiTi" w:hAnsi="KaiTi" w:hint="eastAsia"/>
          <w:sz w:val="24"/>
          <w:szCs w:val="24"/>
        </w:rPr>
        <w:t>弗三</w:t>
      </w:r>
      <w:r w:rsidRPr="00883FD0">
        <w:rPr>
          <w:rFonts w:ascii="KaiTi" w:eastAsia="KaiTi" w:hAnsi="KaiTi"/>
          <w:sz w:val="24"/>
          <w:szCs w:val="24"/>
        </w:rPr>
        <w:t>: 10</w:t>
      </w:r>
      <w:r w:rsidRPr="00883FD0">
        <w:rPr>
          <w:rFonts w:ascii="KaiTi" w:eastAsia="KaiTi" w:hAnsi="KaiTi" w:hint="eastAsia"/>
          <w:sz w:val="24"/>
          <w:szCs w:val="24"/>
        </w:rPr>
        <w:t>）。他是全智的，毫无欠缺之处（罗十六</w:t>
      </w:r>
      <w:r w:rsidRPr="00883FD0">
        <w:rPr>
          <w:rFonts w:ascii="KaiTi" w:eastAsia="KaiTi" w:hAnsi="KaiTi"/>
          <w:sz w:val="24"/>
          <w:szCs w:val="24"/>
        </w:rPr>
        <w:t>: 27</w:t>
      </w:r>
      <w:r w:rsidRPr="00883FD0">
        <w:rPr>
          <w:rFonts w:ascii="KaiTi" w:eastAsia="KaiTi" w:hAnsi="KaiTi" w:hint="eastAsia"/>
          <w:sz w:val="24"/>
          <w:szCs w:val="24"/>
        </w:rPr>
        <w:t>）。他的一切决定和作为，都是最聪明并合宜的。论到十字架的道理，保罗指出，这是神智慧的安排（林前一</w:t>
      </w:r>
      <w:r w:rsidRPr="00883FD0">
        <w:rPr>
          <w:rFonts w:ascii="KaiTi" w:eastAsia="KaiTi" w:hAnsi="KaiTi"/>
          <w:sz w:val="24"/>
          <w:szCs w:val="24"/>
        </w:rPr>
        <w:t>: 24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25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神的智慧也包括他的知识。他晓得一切的事，不但是必会发生的事，也包括一切的可能性，因此他能选择最佳美的方法，以实行他的旨意和计划。所以保罗能说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「我们晓得，万事都互相效力，叫爱神的人得益处」（罗八</w:t>
      </w:r>
      <w:r w:rsidRPr="00883FD0">
        <w:rPr>
          <w:rFonts w:ascii="KaiTi" w:eastAsia="KaiTi" w:hAnsi="KaiTi"/>
          <w:sz w:val="24"/>
          <w:szCs w:val="24"/>
        </w:rPr>
        <w:t>: 28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神的知识包罗万象，无一例外。先知以赛亚说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「谁曾作他的谋土指教他呢？他与谁商议，谁教导他，谁将公平的路指示他，又将知识教训他，将通达的道指教教呢？」（赛四○</w:t>
      </w:r>
      <w:r w:rsidRPr="00883FD0">
        <w:rPr>
          <w:rFonts w:ascii="KaiTi" w:eastAsia="KaiTi" w:hAnsi="KaiTi"/>
          <w:sz w:val="24"/>
          <w:szCs w:val="24"/>
        </w:rPr>
        <w:t>: 13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14</w:t>
      </w:r>
      <w:r w:rsidRPr="00883FD0">
        <w:rPr>
          <w:rFonts w:ascii="KaiTi" w:eastAsia="KaiTi" w:hAnsi="KaiTi" w:hint="eastAsia"/>
          <w:sz w:val="24"/>
          <w:szCs w:val="24"/>
        </w:rPr>
        <w:t>）。就是世人的一切心思意念，也无法在他面前隐藏（代上廿八</w:t>
      </w:r>
      <w:r w:rsidRPr="00883FD0">
        <w:rPr>
          <w:rFonts w:ascii="KaiTi" w:eastAsia="KaiTi" w:hAnsi="KaiTi"/>
          <w:sz w:val="24"/>
          <w:szCs w:val="24"/>
        </w:rPr>
        <w:t xml:space="preserve">: 9; </w:t>
      </w:r>
      <w:r w:rsidRPr="00883FD0">
        <w:rPr>
          <w:rFonts w:ascii="KaiTi" w:eastAsia="KaiTi" w:hAnsi="KaiTi" w:hint="eastAsia"/>
          <w:sz w:val="24"/>
          <w:szCs w:val="24"/>
        </w:rPr>
        <w:t>来四</w:t>
      </w:r>
      <w:r w:rsidRPr="00883FD0">
        <w:rPr>
          <w:rFonts w:ascii="KaiTi" w:eastAsia="KaiTi" w:hAnsi="KaiTi"/>
          <w:sz w:val="24"/>
          <w:szCs w:val="24"/>
        </w:rPr>
        <w:t>: 13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神的知识是内在的，因为他是永存之神，而在永远之中并无其它任何事物的存在。它对世界上会发生的事，早在创世之前已经知道</w:t>
      </w:r>
      <w:r w:rsidRPr="00883FD0">
        <w:rPr>
          <w:rFonts w:ascii="KaiTi" w:eastAsia="KaiTi" w:hAnsi="KaiTi"/>
          <w:sz w:val="24"/>
          <w:szCs w:val="24"/>
        </w:rPr>
        <w:t xml:space="preserve">; </w:t>
      </w:r>
      <w:r w:rsidRPr="00883FD0">
        <w:rPr>
          <w:rFonts w:ascii="KaiTi" w:eastAsia="KaiTi" w:hAnsi="KaiTi" w:hint="eastAsia"/>
          <w:sz w:val="24"/>
          <w:szCs w:val="24"/>
        </w:rPr>
        <w:t>在他永远的计划中，已经为一切将要发生之事预作准备。例如关于救恩的计划和实施，保罗明言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「神从创立世界以前，（已经）在基督里拣选了我们……用诸般智慧聪明……都是按他旨意的奥秘」（参弗一</w:t>
      </w:r>
      <w:r w:rsidRPr="00883FD0">
        <w:rPr>
          <w:rFonts w:ascii="KaiTi" w:eastAsia="KaiTi" w:hAnsi="KaiTi"/>
          <w:sz w:val="24"/>
          <w:szCs w:val="24"/>
        </w:rPr>
        <w:t>: 4</w:t>
      </w:r>
      <w:r w:rsidRPr="00883FD0">
        <w:rPr>
          <w:rFonts w:ascii="KaiTi" w:eastAsia="KaiTi" w:hAnsi="KaiTi" w:hint="eastAsia"/>
          <w:sz w:val="24"/>
          <w:szCs w:val="24"/>
        </w:rPr>
        <w:t>，</w:t>
      </w:r>
      <w:r w:rsidRPr="00883FD0">
        <w:rPr>
          <w:rFonts w:ascii="KaiTi" w:eastAsia="KaiTi" w:hAnsi="KaiTi"/>
          <w:sz w:val="24"/>
          <w:szCs w:val="24"/>
        </w:rPr>
        <w:t>8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9</w:t>
      </w:r>
      <w:r w:rsidRPr="00883FD0">
        <w:rPr>
          <w:rFonts w:ascii="KaiTi" w:eastAsia="KaiTi" w:hAnsi="KaiTi" w:hint="eastAsia"/>
          <w:sz w:val="24"/>
          <w:szCs w:val="24"/>
        </w:rPr>
        <w:t>）。故此，我们可以说，神对一切事物的知识，都是在同时全部晓得的</w:t>
      </w:r>
      <w:r w:rsidRPr="00883FD0">
        <w:rPr>
          <w:rFonts w:ascii="KaiTi" w:eastAsia="KaiTi" w:hAnsi="KaiTi"/>
          <w:sz w:val="24"/>
          <w:szCs w:val="24"/>
        </w:rPr>
        <w:t xml:space="preserve">; </w:t>
      </w:r>
      <w:r w:rsidRPr="00883FD0">
        <w:rPr>
          <w:rFonts w:ascii="KaiTi" w:eastAsia="KaiTi" w:hAnsi="KaiTi" w:hint="eastAsia"/>
          <w:sz w:val="24"/>
          <w:szCs w:val="24"/>
        </w:rPr>
        <w:t>而不如人一般，须要逐渐获致的。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lastRenderedPageBreak/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神的全智和全知，很自然地使我们联想到他的真实。他既是满有智慧，又知晓万事，他的智能必然是可靠无误的（申卅二</w:t>
      </w:r>
      <w:r w:rsidRPr="00883FD0">
        <w:rPr>
          <w:rFonts w:ascii="KaiTi" w:eastAsia="KaiTi" w:hAnsi="KaiTi"/>
          <w:sz w:val="24"/>
          <w:szCs w:val="24"/>
        </w:rPr>
        <w:t xml:space="preserve">: 4; </w:t>
      </w:r>
      <w:r w:rsidRPr="00883FD0">
        <w:rPr>
          <w:rFonts w:ascii="KaiTi" w:eastAsia="KaiTi" w:hAnsi="KaiTi" w:hint="eastAsia"/>
          <w:sz w:val="24"/>
          <w:szCs w:val="24"/>
        </w:rPr>
        <w:t>罗三</w:t>
      </w:r>
      <w:r w:rsidRPr="00883FD0">
        <w:rPr>
          <w:rFonts w:ascii="KaiTi" w:eastAsia="KaiTi" w:hAnsi="KaiTi"/>
          <w:sz w:val="24"/>
          <w:szCs w:val="24"/>
        </w:rPr>
        <w:t>: 4</w:t>
      </w:r>
      <w:r w:rsidRPr="00883FD0">
        <w:rPr>
          <w:rFonts w:ascii="KaiTi" w:eastAsia="KaiTi" w:hAnsi="KaiTi" w:hint="eastAsia"/>
          <w:sz w:val="24"/>
          <w:szCs w:val="24"/>
        </w:rPr>
        <w:t>）。因此，他的启示是可靠的，他的应许也是信实的（来六</w:t>
      </w:r>
      <w:r w:rsidRPr="00883FD0">
        <w:rPr>
          <w:rFonts w:ascii="KaiTi" w:eastAsia="KaiTi" w:hAnsi="KaiTi"/>
          <w:sz w:val="24"/>
          <w:szCs w:val="24"/>
        </w:rPr>
        <w:t xml:space="preserve">: 18; </w:t>
      </w:r>
      <w:r w:rsidRPr="00883FD0">
        <w:rPr>
          <w:rFonts w:ascii="KaiTi" w:eastAsia="KaiTi" w:hAnsi="KaiTi" w:hint="eastAsia"/>
          <w:sz w:val="24"/>
          <w:szCs w:val="24"/>
        </w:rPr>
        <w:t>参来十三</w:t>
      </w:r>
      <w:r w:rsidRPr="00883FD0">
        <w:rPr>
          <w:rFonts w:ascii="KaiTi" w:eastAsia="KaiTi" w:hAnsi="KaiTi"/>
          <w:sz w:val="24"/>
          <w:szCs w:val="24"/>
        </w:rPr>
        <w:t>: 8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</w:p>
    <w:p w:rsidR="00883FD0" w:rsidRPr="00883FD0" w:rsidRDefault="00883FD0" w:rsidP="00883FD0">
      <w:pPr>
        <w:pStyle w:val="Heading2"/>
        <w:rPr>
          <w:rFonts w:ascii="KaiTi" w:eastAsia="KaiTi" w:hAnsi="KaiTi"/>
        </w:rPr>
      </w:pPr>
      <w:bookmarkStart w:id="8" w:name="_Toc455570510"/>
      <w:r w:rsidRPr="00883FD0">
        <w:rPr>
          <w:rFonts w:ascii="KaiTi" w:eastAsia="KaiTi" w:hAnsi="KaiTi" w:hint="eastAsia"/>
        </w:rPr>
        <w:t>六、</w:t>
      </w:r>
      <w:r w:rsidRPr="00883FD0">
        <w:rPr>
          <w:rFonts w:ascii="KaiTi" w:eastAsia="KaiTi" w:hAnsi="KaiTi"/>
        </w:rPr>
        <w:t xml:space="preserve"> </w:t>
      </w:r>
      <w:r w:rsidRPr="00883FD0">
        <w:rPr>
          <w:rFonts w:ascii="KaiTi" w:eastAsia="KaiTi" w:hAnsi="KaiTi" w:hint="eastAsia"/>
        </w:rPr>
        <w:t>德性</w:t>
      </w:r>
      <w:bookmarkEnd w:id="8"/>
    </w:p>
    <w:p w:rsidR="00883FD0" w:rsidRPr="00883FD0" w:rsidRDefault="00883FD0" w:rsidP="00883FD0">
      <w:pPr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神的德性包括慈爱，圣洁和公义。</w:t>
      </w:r>
    </w:p>
    <w:p w:rsidR="00883FD0" w:rsidRPr="00883FD0" w:rsidRDefault="00883FD0" w:rsidP="00883FD0">
      <w:pPr>
        <w:rPr>
          <w:rFonts w:ascii="KaiTi" w:eastAsia="KaiTi" w:hAnsi="KaiTi"/>
        </w:rPr>
      </w:pPr>
    </w:p>
    <w:p w:rsidR="00883FD0" w:rsidRPr="00883FD0" w:rsidRDefault="00883FD0" w:rsidP="00883FD0">
      <w:pPr>
        <w:pStyle w:val="Heading3"/>
        <w:rPr>
          <w:rFonts w:ascii="KaiTi" w:eastAsia="KaiTi" w:hAnsi="KaiTi"/>
          <w:szCs w:val="24"/>
        </w:rPr>
      </w:pPr>
      <w:bookmarkStart w:id="9" w:name="_Toc455570511"/>
      <w:r w:rsidRPr="00883FD0">
        <w:rPr>
          <w:rFonts w:ascii="KaiTi" w:eastAsia="KaiTi" w:hAnsi="KaiTi"/>
          <w:szCs w:val="24"/>
        </w:rPr>
        <w:t>A</w:t>
      </w:r>
      <w:r w:rsidRPr="00883FD0">
        <w:rPr>
          <w:rFonts w:ascii="KaiTi" w:eastAsia="KaiTi" w:hAnsi="KaiTi" w:hint="eastAsia"/>
          <w:szCs w:val="24"/>
        </w:rPr>
        <w:t>、慈爱──「神是爱」（约一四</w:t>
      </w:r>
      <w:r w:rsidRPr="00883FD0">
        <w:rPr>
          <w:rFonts w:ascii="KaiTi" w:eastAsia="KaiTi" w:hAnsi="KaiTi"/>
          <w:szCs w:val="24"/>
        </w:rPr>
        <w:t>: 8</w:t>
      </w:r>
      <w:r w:rsidRPr="00883FD0">
        <w:rPr>
          <w:rFonts w:ascii="KaiTi" w:eastAsia="KaiTi" w:hAnsi="KaiTi" w:hint="eastAsia"/>
          <w:szCs w:val="24"/>
        </w:rPr>
        <w:t>）</w:t>
      </w:r>
      <w:bookmarkEnd w:id="9"/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圣经里最显著的一个主题是关于神的爱。在永远中，神已显明父子之爱。耶稣在受难前的祷告中曾说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「父啊，创世界以前，你已经爱我了」（约十七</w:t>
      </w:r>
      <w:r w:rsidRPr="00883FD0">
        <w:rPr>
          <w:rFonts w:ascii="KaiTi" w:eastAsia="KaiTi" w:hAnsi="KaiTi"/>
          <w:sz w:val="24"/>
          <w:szCs w:val="24"/>
        </w:rPr>
        <w:t>: 24</w:t>
      </w:r>
      <w:r w:rsidRPr="00883FD0">
        <w:rPr>
          <w:rFonts w:ascii="KaiTi" w:eastAsia="KaiTi" w:hAnsi="KaiTi" w:hint="eastAsia"/>
          <w:sz w:val="24"/>
          <w:szCs w:val="24"/>
        </w:rPr>
        <w:t>）。这爱在基督道成肉身后，继续彰显（约三</w:t>
      </w:r>
      <w:r w:rsidRPr="00883FD0">
        <w:rPr>
          <w:rFonts w:ascii="KaiTi" w:eastAsia="KaiTi" w:hAnsi="KaiTi"/>
          <w:sz w:val="24"/>
          <w:szCs w:val="24"/>
        </w:rPr>
        <w:t xml:space="preserve">: 35; </w:t>
      </w:r>
      <w:r w:rsidRPr="00883FD0">
        <w:rPr>
          <w:rFonts w:ascii="KaiTi" w:eastAsia="KaiTi" w:hAnsi="KaiTi" w:hint="eastAsia"/>
          <w:sz w:val="24"/>
          <w:szCs w:val="24"/>
        </w:rPr>
        <w:t>十</w:t>
      </w:r>
      <w:r w:rsidRPr="00883FD0">
        <w:rPr>
          <w:rFonts w:ascii="KaiTi" w:eastAsia="KaiTi" w:hAnsi="KaiTi"/>
          <w:sz w:val="24"/>
          <w:szCs w:val="24"/>
        </w:rPr>
        <w:t xml:space="preserve">: 17; </w:t>
      </w:r>
      <w:r w:rsidRPr="00883FD0">
        <w:rPr>
          <w:rFonts w:ascii="KaiTi" w:eastAsia="KaiTi" w:hAnsi="KaiTi" w:hint="eastAsia"/>
          <w:sz w:val="24"/>
          <w:szCs w:val="24"/>
        </w:rPr>
        <w:t>十五</w:t>
      </w:r>
      <w:r w:rsidRPr="00883FD0">
        <w:rPr>
          <w:rFonts w:ascii="KaiTi" w:eastAsia="KaiTi" w:hAnsi="KaiTi"/>
          <w:sz w:val="24"/>
          <w:szCs w:val="24"/>
        </w:rPr>
        <w:t>: 19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神的爱也特别在信徒身上显明。他因爱的缘故，差遣基督到世上来，拯救罪人（约三</w:t>
      </w:r>
      <w:r w:rsidRPr="00883FD0">
        <w:rPr>
          <w:rFonts w:ascii="KaiTi" w:eastAsia="KaiTi" w:hAnsi="KaiTi"/>
          <w:sz w:val="24"/>
          <w:szCs w:val="24"/>
        </w:rPr>
        <w:t>: 16</w:t>
      </w:r>
      <w:r w:rsidRPr="00883FD0">
        <w:rPr>
          <w:rFonts w:ascii="KaiTi" w:eastAsia="KaiTi" w:hAnsi="KaiTi" w:hint="eastAsia"/>
          <w:sz w:val="24"/>
          <w:szCs w:val="24"/>
        </w:rPr>
        <w:t>，弗二</w:t>
      </w:r>
      <w:r w:rsidRPr="00883FD0">
        <w:rPr>
          <w:rFonts w:ascii="KaiTi" w:eastAsia="KaiTi" w:hAnsi="KaiTi"/>
          <w:sz w:val="24"/>
          <w:szCs w:val="24"/>
        </w:rPr>
        <w:t>: 4</w:t>
      </w:r>
      <w:r w:rsidRPr="00883FD0">
        <w:rPr>
          <w:rFonts w:ascii="KaiTi" w:eastAsia="KaiTi" w:hAnsi="KaiTi" w:hint="eastAsia"/>
          <w:sz w:val="24"/>
          <w:szCs w:val="24"/>
        </w:rPr>
        <w:t>，约壹四</w:t>
      </w:r>
      <w:r w:rsidRPr="00883FD0">
        <w:rPr>
          <w:rFonts w:ascii="KaiTi" w:eastAsia="KaiTi" w:hAnsi="KaiTi"/>
          <w:sz w:val="24"/>
          <w:szCs w:val="24"/>
        </w:rPr>
        <w:t>: l9</w:t>
      </w:r>
      <w:r w:rsidRPr="00883FD0">
        <w:rPr>
          <w:rFonts w:ascii="KaiTi" w:eastAsia="KaiTi" w:hAnsi="KaiTi" w:hint="eastAsia"/>
          <w:sz w:val="24"/>
          <w:szCs w:val="24"/>
        </w:rPr>
        <w:t>）。在旧约时代，神充分表明对以色列选民之爱，说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「我以永远的爱爱你，因此我以慈爱吸引你」（耶卅一</w:t>
      </w:r>
      <w:r w:rsidRPr="00883FD0">
        <w:rPr>
          <w:rFonts w:ascii="KaiTi" w:eastAsia="KaiTi" w:hAnsi="KaiTi"/>
          <w:sz w:val="24"/>
          <w:szCs w:val="24"/>
        </w:rPr>
        <w:t xml:space="preserve">: 3; </w:t>
      </w:r>
      <w:r w:rsidRPr="00883FD0">
        <w:rPr>
          <w:rFonts w:ascii="KaiTi" w:eastAsia="KaiTi" w:hAnsi="KaiTi" w:hint="eastAsia"/>
          <w:sz w:val="24"/>
          <w:szCs w:val="24"/>
        </w:rPr>
        <w:t>参赛六十三</w:t>
      </w:r>
      <w:r w:rsidRPr="00883FD0">
        <w:rPr>
          <w:rFonts w:ascii="KaiTi" w:eastAsia="KaiTi" w:hAnsi="KaiTi"/>
          <w:sz w:val="24"/>
          <w:szCs w:val="24"/>
        </w:rPr>
        <w:t>: 7</w:t>
      </w:r>
      <w:r w:rsidRPr="00883FD0">
        <w:rPr>
          <w:rFonts w:ascii="KaiTi" w:eastAsia="KaiTi" w:hAnsi="KaiTi" w:hint="eastAsia"/>
          <w:sz w:val="24"/>
          <w:szCs w:val="24"/>
        </w:rPr>
        <w:t>，</w:t>
      </w:r>
      <w:r w:rsidRPr="00883FD0">
        <w:rPr>
          <w:rFonts w:ascii="KaiTi" w:eastAsia="KaiTi" w:hAnsi="KaiTi"/>
          <w:sz w:val="24"/>
          <w:szCs w:val="24"/>
        </w:rPr>
        <w:t xml:space="preserve">9; </w:t>
      </w:r>
      <w:r w:rsidRPr="00883FD0">
        <w:rPr>
          <w:rFonts w:ascii="KaiTi" w:eastAsia="KaiTi" w:hAnsi="KaiTi" w:hint="eastAsia"/>
          <w:sz w:val="24"/>
          <w:szCs w:val="24"/>
        </w:rPr>
        <w:t>诗一</w:t>
      </w:r>
      <w:r w:rsidRPr="00883FD0">
        <w:rPr>
          <w:rFonts w:ascii="KaiTi" w:eastAsia="KaiTi" w:hAnsi="KaiTi"/>
          <w:sz w:val="24"/>
          <w:szCs w:val="24"/>
        </w:rPr>
        <w:t>: 6</w:t>
      </w:r>
      <w:r w:rsidRPr="00883FD0">
        <w:rPr>
          <w:rFonts w:ascii="KaiTi" w:eastAsia="KaiTi" w:hAnsi="KaiTi" w:hint="eastAsia"/>
          <w:sz w:val="24"/>
          <w:szCs w:val="24"/>
        </w:rPr>
        <w:t>。「知道」是「爱」的意思）。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基督对门徒的爱，在牧人与羊群的关系中，深刻地描写出来。耶稣称自己为好牧人，他为羊舍命（约十</w:t>
      </w:r>
      <w:r w:rsidRPr="00883FD0">
        <w:rPr>
          <w:rFonts w:ascii="KaiTi" w:eastAsia="KaiTi" w:hAnsi="KaiTi"/>
          <w:sz w:val="24"/>
          <w:szCs w:val="24"/>
        </w:rPr>
        <w:t>: 14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15</w:t>
      </w:r>
      <w:r w:rsidRPr="00883FD0">
        <w:rPr>
          <w:rFonts w:ascii="KaiTi" w:eastAsia="KaiTi" w:hAnsi="KaiTi" w:hint="eastAsia"/>
          <w:sz w:val="24"/>
          <w:szCs w:val="24"/>
        </w:rPr>
        <w:t>）。又指着自己说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「人为朋友舍命，人的爱心没有比这个大的」（约十五</w:t>
      </w:r>
      <w:r w:rsidRPr="00883FD0">
        <w:rPr>
          <w:rFonts w:ascii="KaiTi" w:eastAsia="KaiTi" w:hAnsi="KaiTi"/>
          <w:sz w:val="24"/>
          <w:szCs w:val="24"/>
        </w:rPr>
        <w:t xml:space="preserve">: 13; </w:t>
      </w:r>
      <w:r w:rsidRPr="00883FD0">
        <w:rPr>
          <w:rFonts w:ascii="KaiTi" w:eastAsia="KaiTi" w:hAnsi="KaiTi" w:hint="eastAsia"/>
          <w:sz w:val="24"/>
          <w:szCs w:val="24"/>
        </w:rPr>
        <w:t>参启一</w:t>
      </w:r>
      <w:r w:rsidRPr="00883FD0">
        <w:rPr>
          <w:rFonts w:ascii="KaiTi" w:eastAsia="KaiTi" w:hAnsi="KaiTi"/>
          <w:sz w:val="24"/>
          <w:szCs w:val="24"/>
        </w:rPr>
        <w:t>: 5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论到基督徒应存彼此相爱之心，保罗提出耶稣作我们的榜样。他因爱我们而道成肉身，为罪人舍身（腓</w:t>
      </w:r>
      <w:r w:rsidRPr="00883FD0">
        <w:rPr>
          <w:rFonts w:ascii="KaiTi" w:eastAsia="KaiTi" w:hAnsi="KaiTi"/>
          <w:sz w:val="24"/>
          <w:szCs w:val="24"/>
        </w:rPr>
        <w:t>: 5</w:t>
      </w:r>
      <w:r w:rsidRPr="00883FD0">
        <w:rPr>
          <w:rFonts w:ascii="KaiTi" w:eastAsia="KaiTi" w:hAnsi="KaiTi" w:hint="eastAsia"/>
          <w:sz w:val="24"/>
          <w:szCs w:val="24"/>
        </w:rPr>
        <w:t>，</w:t>
      </w:r>
      <w:r w:rsidRPr="00883FD0">
        <w:rPr>
          <w:rFonts w:ascii="KaiTi" w:eastAsia="KaiTi" w:hAnsi="KaiTi"/>
          <w:sz w:val="24"/>
          <w:szCs w:val="24"/>
        </w:rPr>
        <w:t>8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神的爱也在选民以外显露出来，一个显著的实例是他差遣约拿向尼尼微人传扬悔改之道（拿四</w:t>
      </w:r>
      <w:r w:rsidRPr="00883FD0">
        <w:rPr>
          <w:rFonts w:ascii="KaiTi" w:eastAsia="KaiTi" w:hAnsi="KaiTi"/>
          <w:sz w:val="24"/>
          <w:szCs w:val="24"/>
        </w:rPr>
        <w:t>: 2</w:t>
      </w:r>
      <w:r w:rsidRPr="00883FD0">
        <w:rPr>
          <w:rFonts w:ascii="KaiTi" w:eastAsia="KaiTi" w:hAnsi="KaiTi" w:hint="eastAsia"/>
          <w:sz w:val="24"/>
          <w:szCs w:val="24"/>
        </w:rPr>
        <w:t>，</w:t>
      </w:r>
      <w:r w:rsidRPr="00883FD0">
        <w:rPr>
          <w:rFonts w:ascii="KaiTi" w:eastAsia="KaiTi" w:hAnsi="KaiTi"/>
          <w:sz w:val="24"/>
          <w:szCs w:val="24"/>
        </w:rPr>
        <w:t>10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11</w:t>
      </w:r>
      <w:r w:rsidRPr="00883FD0">
        <w:rPr>
          <w:rFonts w:ascii="KaiTi" w:eastAsia="KaiTi" w:hAnsi="KaiTi" w:hint="eastAsia"/>
          <w:sz w:val="24"/>
          <w:szCs w:val="24"/>
        </w:rPr>
        <w:t>）。他的慈爱普及全世界（太五</w:t>
      </w:r>
      <w:r w:rsidRPr="00883FD0">
        <w:rPr>
          <w:rFonts w:ascii="KaiTi" w:eastAsia="KaiTi" w:hAnsi="KaiTi"/>
          <w:sz w:val="24"/>
          <w:szCs w:val="24"/>
        </w:rPr>
        <w:t xml:space="preserve">: 45; </w:t>
      </w:r>
      <w:r w:rsidRPr="00883FD0">
        <w:rPr>
          <w:rFonts w:ascii="KaiTi" w:eastAsia="KaiTi" w:hAnsi="KaiTi" w:hint="eastAsia"/>
          <w:sz w:val="24"/>
          <w:szCs w:val="24"/>
        </w:rPr>
        <w:t>诗一</w:t>
      </w:r>
      <w:r w:rsidRPr="00883FD0">
        <w:rPr>
          <w:rFonts w:ascii="KaiTi" w:eastAsia="KaiTi" w:hAnsi="KaiTi"/>
          <w:sz w:val="24"/>
          <w:szCs w:val="24"/>
        </w:rPr>
        <w:t>0</w:t>
      </w:r>
      <w:r w:rsidRPr="00883FD0">
        <w:rPr>
          <w:rFonts w:ascii="KaiTi" w:eastAsia="KaiTi" w:hAnsi="KaiTi" w:hint="eastAsia"/>
          <w:sz w:val="24"/>
          <w:szCs w:val="24"/>
        </w:rPr>
        <w:t>四</w:t>
      </w:r>
      <w:r w:rsidRPr="00883FD0">
        <w:rPr>
          <w:rFonts w:ascii="KaiTi" w:eastAsia="KaiTi" w:hAnsi="KaiTi"/>
          <w:sz w:val="24"/>
          <w:szCs w:val="24"/>
        </w:rPr>
        <w:t>: 10</w:t>
      </w:r>
      <w:r w:rsidRPr="00883FD0">
        <w:rPr>
          <w:rFonts w:ascii="KaiTi" w:eastAsia="KaiTi" w:hAnsi="KaiTi" w:hint="eastAsia"/>
          <w:sz w:val="24"/>
          <w:szCs w:val="24"/>
        </w:rPr>
        <w:t>，</w:t>
      </w:r>
      <w:r w:rsidRPr="00883FD0">
        <w:rPr>
          <w:rFonts w:ascii="KaiTi" w:eastAsia="KaiTi" w:hAnsi="KaiTi"/>
          <w:sz w:val="24"/>
          <w:szCs w:val="24"/>
        </w:rPr>
        <w:t xml:space="preserve">28; </w:t>
      </w:r>
      <w:r w:rsidRPr="00883FD0">
        <w:rPr>
          <w:rFonts w:ascii="KaiTi" w:eastAsia="KaiTi" w:hAnsi="KaiTi" w:hint="eastAsia"/>
          <w:sz w:val="24"/>
          <w:szCs w:val="24"/>
        </w:rPr>
        <w:t>一三</w:t>
      </w:r>
      <w:r w:rsidRPr="00883FD0">
        <w:rPr>
          <w:rFonts w:ascii="KaiTi" w:eastAsia="KaiTi" w:hAnsi="KaiTi"/>
          <w:sz w:val="24"/>
          <w:szCs w:val="24"/>
        </w:rPr>
        <w:t xml:space="preserve">: 7; </w:t>
      </w:r>
      <w:r w:rsidRPr="00883FD0">
        <w:rPr>
          <w:rFonts w:ascii="KaiTi" w:eastAsia="KaiTi" w:hAnsi="KaiTi" w:hint="eastAsia"/>
          <w:sz w:val="24"/>
          <w:szCs w:val="24"/>
        </w:rPr>
        <w:t>一四五</w:t>
      </w:r>
      <w:r w:rsidRPr="00883FD0">
        <w:rPr>
          <w:rFonts w:ascii="KaiTi" w:eastAsia="KaiTi" w:hAnsi="KaiTi"/>
          <w:sz w:val="24"/>
          <w:szCs w:val="24"/>
        </w:rPr>
        <w:t>: 9</w:t>
      </w:r>
      <w:r w:rsidRPr="00883FD0">
        <w:rPr>
          <w:rFonts w:ascii="KaiTi" w:eastAsia="KaiTi" w:hAnsi="KaiTi" w:hint="eastAsia"/>
          <w:sz w:val="24"/>
          <w:szCs w:val="24"/>
        </w:rPr>
        <w:t>，</w:t>
      </w:r>
      <w:r w:rsidRPr="00883FD0">
        <w:rPr>
          <w:rFonts w:ascii="KaiTi" w:eastAsia="KaiTi" w:hAnsi="KaiTi"/>
          <w:sz w:val="24"/>
          <w:szCs w:val="24"/>
        </w:rPr>
        <w:t>15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16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圣经中充满着神爱人的历史记事，教训和见证。他的救赎之爱确然只是对信他的人显露，但我们也不应当忽视他对世人一般性的慈爱和怜悯。保守派人士往往过于强调神的公义和审判，用自以为是的态度指着别人发「义怒」。这种态度引起许多教外人士之反感，也是自由派兴起的一个因素。而且，为着要反对自由派之单单讲传神的慈爱，有意无意地更加强调神的</w:t>
      </w:r>
      <w:r w:rsidRPr="00883FD0">
        <w:rPr>
          <w:rFonts w:ascii="KaiTi" w:eastAsia="KaiTi" w:hAnsi="KaiTi"/>
          <w:sz w:val="24"/>
          <w:szCs w:val="24"/>
        </w:rPr>
        <w:t xml:space="preserve"> </w:t>
      </w:r>
      <w:r w:rsidRPr="00883FD0">
        <w:rPr>
          <w:rFonts w:ascii="KaiTi" w:eastAsia="KaiTi" w:hAnsi="KaiTi" w:hint="eastAsia"/>
          <w:sz w:val="24"/>
          <w:szCs w:val="24"/>
        </w:rPr>
        <w:t>公义。先知约拿的祷词，我们应当记在心里，免得我们的怒气比神的义怒更烈。「耶和华阿……我知道你是有恩典，有怜悯的神，不轻易发怒，有丰盛的慈爱」（拿四</w:t>
      </w:r>
      <w:r w:rsidRPr="00883FD0">
        <w:rPr>
          <w:rFonts w:ascii="KaiTi" w:eastAsia="KaiTi" w:hAnsi="KaiTi"/>
          <w:sz w:val="24"/>
          <w:szCs w:val="24"/>
        </w:rPr>
        <w:t>: 2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</w:p>
    <w:p w:rsidR="00883FD0" w:rsidRPr="00883FD0" w:rsidRDefault="00883FD0" w:rsidP="00883FD0">
      <w:pPr>
        <w:pStyle w:val="Heading3"/>
        <w:rPr>
          <w:rFonts w:ascii="KaiTi" w:eastAsia="KaiTi" w:hAnsi="KaiTi"/>
          <w:szCs w:val="24"/>
        </w:rPr>
      </w:pPr>
      <w:bookmarkStart w:id="10" w:name="_Toc455570512"/>
      <w:r w:rsidRPr="00883FD0">
        <w:rPr>
          <w:rFonts w:ascii="KaiTi" w:eastAsia="KaiTi" w:hAnsi="KaiTi"/>
          <w:szCs w:val="24"/>
        </w:rPr>
        <w:t>B</w:t>
      </w:r>
      <w:r w:rsidRPr="00883FD0">
        <w:rPr>
          <w:rFonts w:ascii="KaiTi" w:eastAsia="KaiTi" w:hAnsi="KaiTi" w:hint="eastAsia"/>
          <w:szCs w:val="24"/>
        </w:rPr>
        <w:t>、圣洁</w:t>
      </w:r>
      <w:bookmarkEnd w:id="10"/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</w:t>
      </w:r>
      <w:r w:rsidRPr="00883FD0">
        <w:rPr>
          <w:rFonts w:ascii="KaiTi" w:eastAsia="KaiTi" w:hAnsi="KaiTi" w:hint="eastAsia"/>
          <w:sz w:val="24"/>
          <w:szCs w:val="24"/>
        </w:rPr>
        <w:t>圣洁的原意是隔离。圣经清楚教训说，神是一位圣洁的神。以赛亚在异象中看见神的荣华，并听见在旁侍立的天使口呼说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「圣哉，圣哉，圣哉，万军之耶和华」（赛六</w:t>
      </w:r>
      <w:r w:rsidRPr="00883FD0">
        <w:rPr>
          <w:rFonts w:ascii="KaiTi" w:eastAsia="KaiTi" w:hAnsi="KaiTi"/>
          <w:sz w:val="24"/>
          <w:szCs w:val="24"/>
        </w:rPr>
        <w:t>: 3</w:t>
      </w:r>
      <w:r w:rsidRPr="00883FD0">
        <w:rPr>
          <w:rFonts w:ascii="KaiTi" w:eastAsia="KaiTi" w:hAnsi="KaiTi" w:hint="eastAsia"/>
          <w:sz w:val="24"/>
          <w:szCs w:val="24"/>
        </w:rPr>
        <w:t>）。他恨恶罪恶，命令选民应当追求圣洁（利十九</w:t>
      </w:r>
      <w:r w:rsidRPr="00883FD0">
        <w:rPr>
          <w:rFonts w:ascii="KaiTi" w:eastAsia="KaiTi" w:hAnsi="KaiTi"/>
          <w:sz w:val="24"/>
          <w:szCs w:val="24"/>
        </w:rPr>
        <w:t>: 2</w:t>
      </w:r>
      <w:r w:rsidRPr="00883FD0">
        <w:rPr>
          <w:rFonts w:ascii="KaiTi" w:eastAsia="KaiTi" w:hAnsi="KaiTi" w:hint="eastAsia"/>
          <w:sz w:val="24"/>
          <w:szCs w:val="24"/>
        </w:rPr>
        <w:t>）。人若非圣洁，就不能见神之面（来十二</w:t>
      </w:r>
      <w:r w:rsidRPr="00883FD0">
        <w:rPr>
          <w:rFonts w:ascii="KaiTi" w:eastAsia="KaiTi" w:hAnsi="KaiTi"/>
          <w:sz w:val="24"/>
          <w:szCs w:val="24"/>
        </w:rPr>
        <w:t>: 14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的圣洁是一切道德标准的根据。他赐下十诫，禁止选民与外教人通婚，并在旧约时代利用礼仪，教导以色列人圣洁之道。在新约时代，这些礼仪虽已因基督之功的成就而废除，但道德标准仍无改动，因为神的圣洁之性格，并不因时代的变迁而更改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然而圣洁的含意并不限于恨恶罪恶和远离罪恶，因其真谛乃是正面性的。故此，十诫的文字虽是强调禁例，而十诫的总纲却是「爱」（申六</w:t>
      </w:r>
      <w:r w:rsidRPr="00883FD0">
        <w:rPr>
          <w:rFonts w:ascii="KaiTi" w:eastAsia="KaiTi" w:hAnsi="KaiTi"/>
          <w:sz w:val="24"/>
          <w:szCs w:val="24"/>
        </w:rPr>
        <w:t xml:space="preserve">: 5; </w:t>
      </w:r>
      <w:r w:rsidRPr="00883FD0">
        <w:rPr>
          <w:rFonts w:ascii="KaiTi" w:eastAsia="KaiTi" w:hAnsi="KaiTi" w:hint="eastAsia"/>
          <w:sz w:val="24"/>
          <w:szCs w:val="24"/>
        </w:rPr>
        <w:t>利十九</w:t>
      </w:r>
      <w:r w:rsidRPr="00883FD0">
        <w:rPr>
          <w:rFonts w:ascii="KaiTi" w:eastAsia="KaiTi" w:hAnsi="KaiTi"/>
          <w:sz w:val="24"/>
          <w:szCs w:val="24"/>
        </w:rPr>
        <w:t xml:space="preserve">: l8; </w:t>
      </w:r>
      <w:r w:rsidRPr="00883FD0">
        <w:rPr>
          <w:rFonts w:ascii="KaiTi" w:eastAsia="KaiTi" w:hAnsi="KaiTi" w:hint="eastAsia"/>
          <w:sz w:val="24"/>
          <w:szCs w:val="24"/>
        </w:rPr>
        <w:t>太二十二</w:t>
      </w:r>
      <w:r w:rsidRPr="00883FD0">
        <w:rPr>
          <w:rFonts w:ascii="KaiTi" w:eastAsia="KaiTi" w:hAnsi="KaiTi"/>
          <w:sz w:val="24"/>
          <w:szCs w:val="24"/>
        </w:rPr>
        <w:t>: 37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lastRenderedPageBreak/>
        <w:t>40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</w:p>
    <w:p w:rsidR="00883FD0" w:rsidRPr="00883FD0" w:rsidRDefault="00883FD0" w:rsidP="00883FD0">
      <w:pPr>
        <w:pStyle w:val="Heading3"/>
        <w:rPr>
          <w:rFonts w:ascii="KaiTi" w:eastAsia="KaiTi" w:hAnsi="KaiTi"/>
          <w:szCs w:val="24"/>
        </w:rPr>
      </w:pPr>
      <w:bookmarkStart w:id="11" w:name="_Toc455570513"/>
      <w:r w:rsidRPr="00883FD0">
        <w:rPr>
          <w:rFonts w:ascii="KaiTi" w:eastAsia="KaiTi" w:hAnsi="KaiTi"/>
          <w:szCs w:val="24"/>
        </w:rPr>
        <w:t>C</w:t>
      </w:r>
      <w:r w:rsidRPr="00883FD0">
        <w:rPr>
          <w:rFonts w:ascii="KaiTi" w:eastAsia="KaiTi" w:hAnsi="KaiTi" w:hint="eastAsia"/>
          <w:szCs w:val="24"/>
        </w:rPr>
        <w:t>、公义</w:t>
      </w:r>
      <w:bookmarkEnd w:id="11"/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圣洁的神必然也是公义的神，因为圣洁的对照乃是邪恶，一位圣洁的神必会赏善罚恶，也就是说，它必会施行公义。圣经一再提到，神是一位公义的神（诗八十九</w:t>
      </w:r>
      <w:r w:rsidRPr="00883FD0">
        <w:rPr>
          <w:rFonts w:ascii="KaiTi" w:eastAsia="KaiTi" w:hAnsi="KaiTi"/>
          <w:sz w:val="24"/>
          <w:szCs w:val="24"/>
        </w:rPr>
        <w:t xml:space="preserve">: 14; </w:t>
      </w:r>
      <w:r w:rsidRPr="00883FD0">
        <w:rPr>
          <w:rFonts w:ascii="KaiTi" w:eastAsia="KaiTi" w:hAnsi="KaiTi" w:hint="eastAsia"/>
          <w:sz w:val="24"/>
          <w:szCs w:val="24"/>
        </w:rPr>
        <w:t>赛四十五</w:t>
      </w:r>
      <w:r w:rsidRPr="00883FD0">
        <w:rPr>
          <w:rFonts w:ascii="KaiTi" w:eastAsia="KaiTi" w:hAnsi="KaiTi"/>
          <w:sz w:val="24"/>
          <w:szCs w:val="24"/>
        </w:rPr>
        <w:t>: 21</w:t>
      </w:r>
      <w:r w:rsidRPr="00883FD0">
        <w:rPr>
          <w:rFonts w:ascii="KaiTi" w:eastAsia="KaiTi" w:hAnsi="KaiTi" w:hint="eastAsia"/>
          <w:sz w:val="24"/>
          <w:szCs w:val="24"/>
        </w:rPr>
        <w:t>，</w:t>
      </w:r>
      <w:r w:rsidRPr="00883FD0">
        <w:rPr>
          <w:rFonts w:ascii="KaiTi" w:eastAsia="KaiTi" w:hAnsi="KaiTi"/>
          <w:sz w:val="24"/>
          <w:szCs w:val="24"/>
        </w:rPr>
        <w:t xml:space="preserve">24; </w:t>
      </w:r>
      <w:r w:rsidRPr="00883FD0">
        <w:rPr>
          <w:rFonts w:ascii="KaiTi" w:eastAsia="KaiTi" w:hAnsi="KaiTi" w:hint="eastAsia"/>
          <w:sz w:val="24"/>
          <w:szCs w:val="24"/>
        </w:rPr>
        <w:t>启十五</w:t>
      </w:r>
      <w:r w:rsidRPr="00883FD0">
        <w:rPr>
          <w:rFonts w:ascii="KaiTi" w:eastAsia="KaiTi" w:hAnsi="KaiTi"/>
          <w:sz w:val="24"/>
          <w:szCs w:val="24"/>
        </w:rPr>
        <w:t>: 3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神的公义品性和他的慈爱品性，并无冲突。因为它是公义的，他必须惩罚罪恶</w:t>
      </w:r>
      <w:r w:rsidRPr="00883FD0">
        <w:rPr>
          <w:rFonts w:ascii="KaiTi" w:eastAsia="KaiTi" w:hAnsi="KaiTi"/>
          <w:sz w:val="24"/>
          <w:szCs w:val="24"/>
        </w:rPr>
        <w:t xml:space="preserve">; </w:t>
      </w:r>
      <w:r w:rsidRPr="00883FD0">
        <w:rPr>
          <w:rFonts w:ascii="KaiTi" w:eastAsia="KaiTi" w:hAnsi="KaiTi" w:hint="eastAsia"/>
          <w:sz w:val="24"/>
          <w:szCs w:val="24"/>
        </w:rPr>
        <w:t>同时，因为他是慈爱的，他亲自预备赎罪之法则。保罗说</w:t>
      </w:r>
      <w:r w:rsidRPr="00883FD0">
        <w:rPr>
          <w:rFonts w:ascii="KaiTi" w:eastAsia="KaiTi" w:hAnsi="KaiTi"/>
          <w:sz w:val="24"/>
          <w:szCs w:val="24"/>
        </w:rPr>
        <w:t xml:space="preserve">: </w:t>
      </w:r>
      <w:r w:rsidRPr="00883FD0">
        <w:rPr>
          <w:rFonts w:ascii="KaiTi" w:eastAsia="KaiTi" w:hAnsi="KaiTi" w:hint="eastAsia"/>
          <w:sz w:val="24"/>
          <w:szCs w:val="24"/>
        </w:rPr>
        <w:t>「神的义，因信耶稣基督，加给一切相信的人，并没有分别，因为世人都犯了罪，亏缺了神的荣耀。如今却蒙神的恩典，因基督耶稣的救赎，就白白的称义。神设立耶稣作挽回祭，是凭着耶稣的血，藉着人的信，要显明神的义」（</w:t>
      </w:r>
      <w:r w:rsidRPr="00883FD0">
        <w:rPr>
          <w:rFonts w:ascii="KaiTi" w:eastAsia="KaiTi" w:hAnsi="KaiTi"/>
          <w:sz w:val="24"/>
          <w:szCs w:val="24"/>
        </w:rPr>
        <w:t xml:space="preserve"> </w:t>
      </w:r>
      <w:r w:rsidRPr="00883FD0">
        <w:rPr>
          <w:rFonts w:ascii="KaiTi" w:eastAsia="KaiTi" w:hAnsi="KaiTi" w:hint="eastAsia"/>
          <w:sz w:val="24"/>
          <w:szCs w:val="24"/>
        </w:rPr>
        <w:t>罗三</w:t>
      </w:r>
      <w:r w:rsidRPr="00883FD0">
        <w:rPr>
          <w:rFonts w:ascii="KaiTi" w:eastAsia="KaiTi" w:hAnsi="KaiTi"/>
          <w:sz w:val="24"/>
          <w:szCs w:val="24"/>
        </w:rPr>
        <w:t>: 22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25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</w:rPr>
      </w:pPr>
    </w:p>
    <w:p w:rsidR="00883FD0" w:rsidRPr="00883FD0" w:rsidRDefault="00883FD0" w:rsidP="00883FD0">
      <w:pPr>
        <w:pStyle w:val="Heading2"/>
        <w:rPr>
          <w:rFonts w:ascii="KaiTi" w:eastAsia="KaiTi" w:hAnsi="KaiTi"/>
        </w:rPr>
      </w:pPr>
      <w:bookmarkStart w:id="12" w:name="_Toc455570514"/>
      <w:r w:rsidRPr="00883FD0">
        <w:rPr>
          <w:rFonts w:ascii="KaiTi" w:eastAsia="KaiTi" w:hAnsi="KaiTi" w:hint="eastAsia"/>
        </w:rPr>
        <w:t>七、</w:t>
      </w:r>
      <w:r w:rsidRPr="00883FD0">
        <w:rPr>
          <w:rFonts w:ascii="KaiTi" w:eastAsia="KaiTi" w:hAnsi="KaiTi"/>
        </w:rPr>
        <w:t xml:space="preserve"> </w:t>
      </w:r>
      <w:r w:rsidRPr="00883FD0">
        <w:rPr>
          <w:rFonts w:ascii="KaiTi" w:eastAsia="KaiTi" w:hAnsi="KaiTi" w:hint="eastAsia"/>
        </w:rPr>
        <w:t>权能</w:t>
      </w:r>
      <w:bookmarkEnd w:id="12"/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圣经很显著地论到神的权能。他是宇宙的创造者（创一</w:t>
      </w:r>
      <w:r w:rsidRPr="00883FD0">
        <w:rPr>
          <w:rFonts w:ascii="KaiTi" w:eastAsia="KaiTi" w:hAnsi="KaiTi"/>
          <w:sz w:val="24"/>
          <w:szCs w:val="24"/>
        </w:rPr>
        <w:t xml:space="preserve">: 1; </w:t>
      </w:r>
      <w:r w:rsidRPr="00883FD0">
        <w:rPr>
          <w:rFonts w:ascii="KaiTi" w:eastAsia="KaiTi" w:hAnsi="KaiTi" w:hint="eastAsia"/>
          <w:sz w:val="24"/>
          <w:szCs w:val="24"/>
        </w:rPr>
        <w:t>诸卅三</w:t>
      </w:r>
      <w:r w:rsidRPr="00883FD0">
        <w:rPr>
          <w:rFonts w:ascii="KaiTi" w:eastAsia="KaiTi" w:hAnsi="KaiTi"/>
          <w:sz w:val="24"/>
          <w:szCs w:val="24"/>
        </w:rPr>
        <w:t>: 6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9</w:t>
      </w:r>
      <w:r w:rsidRPr="00883FD0">
        <w:rPr>
          <w:rFonts w:ascii="KaiTi" w:eastAsia="KaiTi" w:hAnsi="KaiTi" w:hint="eastAsia"/>
          <w:sz w:val="24"/>
          <w:szCs w:val="24"/>
        </w:rPr>
        <w:t>），并且统管万有（代上廿九</w:t>
      </w:r>
      <w:r w:rsidRPr="00883FD0">
        <w:rPr>
          <w:rFonts w:ascii="KaiTi" w:eastAsia="KaiTi" w:hAnsi="KaiTi"/>
          <w:sz w:val="24"/>
          <w:szCs w:val="24"/>
        </w:rPr>
        <w:t xml:space="preserve">: 12; </w:t>
      </w:r>
      <w:r w:rsidRPr="00883FD0">
        <w:rPr>
          <w:rFonts w:ascii="KaiTi" w:eastAsia="KaiTi" w:hAnsi="KaiTi" w:hint="eastAsia"/>
          <w:sz w:val="24"/>
          <w:szCs w:val="24"/>
        </w:rPr>
        <w:t>诗一○三</w:t>
      </w:r>
      <w:r w:rsidRPr="00883FD0">
        <w:rPr>
          <w:rFonts w:ascii="KaiTi" w:eastAsia="KaiTi" w:hAnsi="KaiTi"/>
          <w:sz w:val="24"/>
          <w:szCs w:val="24"/>
        </w:rPr>
        <w:t xml:space="preserve">: 19; </w:t>
      </w:r>
      <w:r w:rsidRPr="00883FD0">
        <w:rPr>
          <w:rFonts w:ascii="KaiTi" w:eastAsia="KaiTi" w:hAnsi="KaiTi" w:hint="eastAsia"/>
          <w:sz w:val="24"/>
          <w:szCs w:val="24"/>
        </w:rPr>
        <w:t>一○四篇</w:t>
      </w:r>
      <w:r w:rsidRPr="00883FD0">
        <w:rPr>
          <w:rFonts w:ascii="KaiTi" w:eastAsia="KaiTi" w:hAnsi="KaiTi"/>
          <w:sz w:val="24"/>
          <w:szCs w:val="24"/>
        </w:rPr>
        <w:t xml:space="preserve">; </w:t>
      </w:r>
      <w:r w:rsidRPr="00883FD0">
        <w:rPr>
          <w:rFonts w:ascii="KaiTi" w:eastAsia="KaiTi" w:hAnsi="KaiTi" w:hint="eastAsia"/>
          <w:sz w:val="24"/>
          <w:szCs w:val="24"/>
        </w:rPr>
        <w:t>林前十五</w:t>
      </w:r>
      <w:r w:rsidRPr="00883FD0">
        <w:rPr>
          <w:rFonts w:ascii="KaiTi" w:eastAsia="KaiTi" w:hAnsi="KaiTi"/>
          <w:sz w:val="24"/>
          <w:szCs w:val="24"/>
        </w:rPr>
        <w:t>: 24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25</w:t>
      </w:r>
      <w:r w:rsidRPr="00883FD0">
        <w:rPr>
          <w:rFonts w:ascii="KaiTi" w:eastAsia="KaiTi" w:hAnsi="KaiTi" w:hint="eastAsia"/>
          <w:sz w:val="24"/>
          <w:szCs w:val="24"/>
        </w:rPr>
        <w:t>）。他的旨意乃是万事实现的最终原因（罗十一</w:t>
      </w:r>
      <w:r w:rsidRPr="00883FD0">
        <w:rPr>
          <w:rFonts w:ascii="KaiTi" w:eastAsia="KaiTi" w:hAnsi="KaiTi"/>
          <w:sz w:val="24"/>
          <w:szCs w:val="24"/>
        </w:rPr>
        <w:t>: 36</w:t>
      </w:r>
      <w:r w:rsidRPr="00883FD0">
        <w:rPr>
          <w:rFonts w:ascii="KaiTi" w:eastAsia="KaiTi" w:hAnsi="KaiTi" w:hint="eastAsia"/>
          <w:sz w:val="24"/>
          <w:szCs w:val="24"/>
        </w:rPr>
        <w:t>）。无论是国家和个人的命运（诗卅三</w:t>
      </w:r>
      <w:r w:rsidRPr="00883FD0">
        <w:rPr>
          <w:rFonts w:ascii="KaiTi" w:eastAsia="KaiTi" w:hAnsi="KaiTi"/>
          <w:sz w:val="24"/>
          <w:szCs w:val="24"/>
        </w:rPr>
        <w:t>: 10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 xml:space="preserve">11; </w:t>
      </w:r>
      <w:r w:rsidRPr="00883FD0">
        <w:rPr>
          <w:rFonts w:ascii="KaiTi" w:eastAsia="KaiTi" w:hAnsi="KaiTi" w:hint="eastAsia"/>
          <w:sz w:val="24"/>
          <w:szCs w:val="24"/>
        </w:rPr>
        <w:t>但二</w:t>
      </w:r>
      <w:r w:rsidRPr="00883FD0">
        <w:rPr>
          <w:rFonts w:ascii="KaiTi" w:eastAsia="KaiTi" w:hAnsi="KaiTi"/>
          <w:sz w:val="24"/>
          <w:szCs w:val="24"/>
        </w:rPr>
        <w:t>: 37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 xml:space="preserve">45; </w:t>
      </w:r>
      <w:r w:rsidRPr="00883FD0">
        <w:rPr>
          <w:rFonts w:ascii="KaiTi" w:eastAsia="KaiTi" w:hAnsi="KaiTi" w:hint="eastAsia"/>
          <w:sz w:val="24"/>
          <w:szCs w:val="24"/>
        </w:rPr>
        <w:t>加一</w:t>
      </w:r>
      <w:r w:rsidRPr="00883FD0">
        <w:rPr>
          <w:rFonts w:ascii="KaiTi" w:eastAsia="KaiTi" w:hAnsi="KaiTi"/>
          <w:sz w:val="24"/>
          <w:szCs w:val="24"/>
        </w:rPr>
        <w:t>: 15</w:t>
      </w:r>
      <w:r w:rsidRPr="00883FD0">
        <w:rPr>
          <w:rFonts w:ascii="KaiTi" w:eastAsia="KaiTi" w:hAnsi="KaiTi" w:hint="eastAsia"/>
          <w:sz w:val="24"/>
          <w:szCs w:val="24"/>
        </w:rPr>
        <w:t>），基督的受难（徒二</w:t>
      </w:r>
      <w:r w:rsidRPr="00883FD0">
        <w:rPr>
          <w:rFonts w:ascii="KaiTi" w:eastAsia="KaiTi" w:hAnsi="KaiTi"/>
          <w:sz w:val="24"/>
          <w:szCs w:val="24"/>
        </w:rPr>
        <w:t>: 23</w:t>
      </w:r>
      <w:r w:rsidRPr="00883FD0">
        <w:rPr>
          <w:rFonts w:ascii="KaiTi" w:eastAsia="KaiTi" w:hAnsi="KaiTi" w:hint="eastAsia"/>
          <w:sz w:val="24"/>
          <w:szCs w:val="24"/>
        </w:rPr>
        <w:t>）和罪人的救赎（罗九</w:t>
      </w:r>
      <w:r w:rsidRPr="00883FD0">
        <w:rPr>
          <w:rFonts w:ascii="KaiTi" w:eastAsia="KaiTi" w:hAnsi="KaiTi"/>
          <w:sz w:val="24"/>
          <w:szCs w:val="24"/>
        </w:rPr>
        <w:t>: 11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 xml:space="preserve">16; </w:t>
      </w:r>
      <w:r w:rsidRPr="00883FD0">
        <w:rPr>
          <w:rFonts w:ascii="KaiTi" w:eastAsia="KaiTi" w:hAnsi="KaiTi" w:hint="eastAsia"/>
          <w:sz w:val="24"/>
          <w:szCs w:val="24"/>
        </w:rPr>
        <w:t>雅一</w:t>
      </w:r>
      <w:r w:rsidRPr="00883FD0">
        <w:rPr>
          <w:rFonts w:ascii="KaiTi" w:eastAsia="KaiTi" w:hAnsi="KaiTi"/>
          <w:sz w:val="24"/>
          <w:szCs w:val="24"/>
        </w:rPr>
        <w:t>: l8</w:t>
      </w:r>
      <w:r w:rsidRPr="00883FD0">
        <w:rPr>
          <w:rFonts w:ascii="KaiTi" w:eastAsia="KaiTi" w:hAnsi="KaiTi" w:hint="eastAsia"/>
          <w:sz w:val="24"/>
          <w:szCs w:val="24"/>
        </w:rPr>
        <w:t>），甚至一切微小之事，如麻雀的存殁，人的头发之多寡，也即在他的旨意之内（太十</w:t>
      </w:r>
      <w:r w:rsidRPr="00883FD0">
        <w:rPr>
          <w:rFonts w:ascii="KaiTi" w:eastAsia="KaiTi" w:hAnsi="KaiTi"/>
          <w:sz w:val="24"/>
          <w:szCs w:val="24"/>
        </w:rPr>
        <w:t>: 29</w:t>
      </w:r>
      <w:r w:rsidRPr="00883FD0">
        <w:rPr>
          <w:rFonts w:ascii="KaiTi" w:eastAsia="KaiTi" w:hAnsi="KaiTi" w:hint="eastAsia"/>
          <w:sz w:val="24"/>
          <w:szCs w:val="24"/>
        </w:rPr>
        <w:t>－</w:t>
      </w:r>
      <w:r w:rsidRPr="00883FD0">
        <w:rPr>
          <w:rFonts w:ascii="KaiTi" w:eastAsia="KaiTi" w:hAnsi="KaiTi"/>
          <w:sz w:val="24"/>
          <w:szCs w:val="24"/>
        </w:rPr>
        <w:t>30</w:t>
      </w:r>
      <w:r w:rsidRPr="00883FD0">
        <w:rPr>
          <w:rFonts w:ascii="KaiTi" w:eastAsia="KaiTi" w:hAnsi="KaiTi" w:hint="eastAsia"/>
          <w:sz w:val="24"/>
          <w:szCs w:val="24"/>
        </w:rPr>
        <w:t>）。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然而，神在创立宇宙时，也制定一些自然定律，如因果定律，地心吸力定律等。因此，世上发生之事，大多并非是突然或不可理解的。反之，许多事情之发生，都能推归到因果的定律。</w:t>
      </w:r>
    </w:p>
    <w:p w:rsidR="00883FD0" w:rsidRPr="00883FD0" w:rsidRDefault="00883FD0" w:rsidP="00883FD0">
      <w:pPr>
        <w:jc w:val="left"/>
        <w:rPr>
          <w:rFonts w:ascii="KaiTi" w:eastAsia="KaiTi" w:hAnsi="KaiTi"/>
          <w:sz w:val="24"/>
          <w:szCs w:val="24"/>
        </w:rPr>
      </w:pPr>
      <w:r w:rsidRPr="00883FD0">
        <w:rPr>
          <w:rFonts w:ascii="KaiTi" w:eastAsia="KaiTi" w:hAnsi="KaiTi"/>
          <w:sz w:val="24"/>
          <w:szCs w:val="24"/>
        </w:rPr>
        <w:t xml:space="preserve">    </w:t>
      </w:r>
      <w:r w:rsidRPr="00883FD0">
        <w:rPr>
          <w:rFonts w:ascii="KaiTi" w:eastAsia="KaiTi" w:hAnsi="KaiTi" w:hint="eastAsia"/>
          <w:sz w:val="24"/>
          <w:szCs w:val="24"/>
        </w:rPr>
        <w:t>我们要重新申述，圣经中启示的神，并不是一位抽象的神，而是与人有密切关系的神，并是在耶稣基督里显明的神（约一</w:t>
      </w:r>
      <w:r w:rsidRPr="00883FD0">
        <w:rPr>
          <w:rFonts w:ascii="KaiTi" w:eastAsia="KaiTi" w:hAnsi="KaiTi"/>
          <w:sz w:val="24"/>
          <w:szCs w:val="24"/>
        </w:rPr>
        <w:t>: 18</w:t>
      </w:r>
      <w:r w:rsidRPr="00883FD0">
        <w:rPr>
          <w:rFonts w:ascii="KaiTi" w:eastAsia="KaiTi" w:hAnsi="KaiTi" w:hint="eastAsia"/>
          <w:sz w:val="24"/>
          <w:szCs w:val="24"/>
        </w:rPr>
        <w:t>）。人的言语和思想有着严格的限制，更因受到罪之后果的影响，在许多知识上，「彷佛对着（古时）镜子观看，模糊不清」（林前十三</w:t>
      </w:r>
      <w:r w:rsidRPr="00883FD0">
        <w:rPr>
          <w:rFonts w:ascii="KaiTi" w:eastAsia="KaiTi" w:hAnsi="KaiTi"/>
          <w:sz w:val="24"/>
          <w:szCs w:val="24"/>
        </w:rPr>
        <w:t>: 12</w:t>
      </w:r>
      <w:r w:rsidRPr="00883FD0">
        <w:rPr>
          <w:rFonts w:ascii="KaiTi" w:eastAsia="KaiTi" w:hAnsi="KaiTi" w:hint="eastAsia"/>
          <w:sz w:val="24"/>
          <w:szCs w:val="24"/>
        </w:rPr>
        <w:t>）。更何况是关于神的品性之了解，更是只知其一二，无法彻底看明了。</w:t>
      </w:r>
    </w:p>
    <w:p w:rsidR="007C0C80" w:rsidRDefault="007C0C80">
      <w:pPr>
        <w:widowControl/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br w:type="page"/>
      </w:r>
    </w:p>
    <w:p w:rsidR="00883FD0" w:rsidRDefault="007C0C80" w:rsidP="00883FD0">
      <w:pPr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lastRenderedPageBreak/>
        <w:t>思考题：</w:t>
      </w:r>
    </w:p>
    <w:p w:rsidR="007C0C80" w:rsidRPr="007C0C80" w:rsidRDefault="007C0C80" w:rsidP="007C0C80">
      <w:pPr>
        <w:pStyle w:val="ListParagraph"/>
        <w:numPr>
          <w:ilvl w:val="0"/>
          <w:numId w:val="1"/>
        </w:numPr>
        <w:jc w:val="left"/>
        <w:rPr>
          <w:rFonts w:ascii="KaiTi" w:eastAsia="KaiTi" w:hAnsi="KaiTi"/>
          <w:sz w:val="24"/>
          <w:szCs w:val="24"/>
        </w:rPr>
      </w:pPr>
      <w:r w:rsidRPr="007C0C80">
        <w:rPr>
          <w:rFonts w:ascii="KaiTi" w:eastAsia="KaiTi" w:hAnsi="KaiTi" w:hint="eastAsia"/>
          <w:sz w:val="24"/>
          <w:szCs w:val="24"/>
        </w:rPr>
        <w:t>有没有听过这样的问题</w:t>
      </w:r>
      <w:r>
        <w:rPr>
          <w:rFonts w:ascii="KaiTi" w:eastAsia="KaiTi" w:hAnsi="KaiTi" w:hint="eastAsia"/>
          <w:sz w:val="24"/>
          <w:szCs w:val="24"/>
        </w:rPr>
        <w:t>：</w:t>
      </w:r>
      <w:r w:rsidR="001F0C59">
        <w:rPr>
          <w:rFonts w:ascii="KaiTi" w:eastAsia="KaiTi" w:hAnsi="KaiTi" w:hint="eastAsia"/>
          <w:sz w:val="24"/>
          <w:szCs w:val="24"/>
        </w:rPr>
        <w:t>你们的上帝</w:t>
      </w:r>
      <w:r w:rsidRPr="007C0C80">
        <w:rPr>
          <w:rFonts w:ascii="KaiTi" w:eastAsia="KaiTi" w:hAnsi="KaiTi" w:hint="eastAsia"/>
          <w:sz w:val="24"/>
          <w:szCs w:val="24"/>
        </w:rPr>
        <w:t>既然是全能的，能不能造一块他也搬不起来的石头？</w:t>
      </w:r>
    </w:p>
    <w:p w:rsidR="007C0C80" w:rsidRDefault="007C0C80" w:rsidP="001F0C59">
      <w:pPr>
        <w:pStyle w:val="ListParagraph"/>
        <w:numPr>
          <w:ilvl w:val="0"/>
          <w:numId w:val="1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旧约的神很严厉，动不动就灭族</w:t>
      </w:r>
      <w:r w:rsidR="001F0C59">
        <w:rPr>
          <w:rFonts w:ascii="KaiTi" w:eastAsia="KaiTi" w:hAnsi="KaiTi" w:hint="eastAsia"/>
          <w:sz w:val="24"/>
          <w:szCs w:val="24"/>
        </w:rPr>
        <w:t>。</w:t>
      </w:r>
      <w:r>
        <w:rPr>
          <w:rFonts w:ascii="KaiTi" w:eastAsia="KaiTi" w:hAnsi="KaiTi" w:hint="eastAsia"/>
          <w:sz w:val="24"/>
          <w:szCs w:val="24"/>
        </w:rPr>
        <w:t>新约的神很慈爱，</w:t>
      </w:r>
      <w:r w:rsidR="001F0C59">
        <w:rPr>
          <w:rFonts w:ascii="KaiTi" w:eastAsia="KaiTi" w:hAnsi="KaiTi" w:hint="eastAsia"/>
          <w:sz w:val="24"/>
          <w:szCs w:val="24"/>
        </w:rPr>
        <w:t>耶稣放过那个离了几次婚、又跟一个男人同居的撒玛利亚妇人，只说了句“以后不要再做了”。我不要旧约的神，只要新约的神。你怎么看？</w:t>
      </w:r>
    </w:p>
    <w:p w:rsidR="001F0C59" w:rsidRDefault="001F0C59" w:rsidP="001F0C59">
      <w:pPr>
        <w:pStyle w:val="ListParagraph"/>
        <w:numPr>
          <w:ilvl w:val="0"/>
          <w:numId w:val="1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一个学生学习很</w:t>
      </w:r>
      <w:r>
        <w:rPr>
          <w:rFonts w:ascii="KaiTi" w:eastAsia="KaiTi" w:hAnsi="KaiTi" w:hint="eastAsia"/>
          <w:sz w:val="24"/>
          <w:szCs w:val="24"/>
        </w:rPr>
        <w:t>认真</w:t>
      </w:r>
      <w:r>
        <w:rPr>
          <w:rFonts w:ascii="KaiTi" w:eastAsia="KaiTi" w:hAnsi="KaiTi" w:hint="eastAsia"/>
          <w:sz w:val="24"/>
          <w:szCs w:val="24"/>
        </w:rPr>
        <w:t>，祷告求神让他或她考试考第一。另一个好学生也这么求。上帝听谁的祷告？要是三个男生同时求上帝把同一个漂亮的女生赐给他，上帝咋办？反之亦然。</w:t>
      </w:r>
    </w:p>
    <w:p w:rsidR="001F0C59" w:rsidRPr="007C0C80" w:rsidRDefault="001F0C59" w:rsidP="001F0C59">
      <w:pPr>
        <w:pStyle w:val="ListParagraph"/>
        <w:numPr>
          <w:ilvl w:val="0"/>
          <w:numId w:val="1"/>
        </w:numPr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有没有听过、想过、问过以上或类似的问题？</w:t>
      </w:r>
      <w:r w:rsidR="00C3735E">
        <w:rPr>
          <w:rFonts w:ascii="KaiTi" w:eastAsia="KaiTi" w:hAnsi="KaiTi" w:hint="eastAsia"/>
          <w:sz w:val="24"/>
          <w:szCs w:val="24"/>
        </w:rPr>
        <w:t>当你遇到这类问题，是从</w:t>
      </w:r>
      <w:r>
        <w:rPr>
          <w:rFonts w:ascii="KaiTi" w:eastAsia="KaiTi" w:hAnsi="KaiTi" w:hint="eastAsia"/>
          <w:sz w:val="24"/>
          <w:szCs w:val="24"/>
        </w:rPr>
        <w:t>神要咋办</w:t>
      </w:r>
      <w:r w:rsidR="00C3735E">
        <w:rPr>
          <w:rFonts w:ascii="KaiTi" w:eastAsia="KaiTi" w:hAnsi="KaiTi" w:hint="eastAsia"/>
          <w:sz w:val="24"/>
          <w:szCs w:val="24"/>
        </w:rPr>
        <w:t>，还是从我们的神是怎样一位神的角度去寻求答案</w:t>
      </w:r>
      <w:bookmarkStart w:id="13" w:name="_GoBack"/>
      <w:bookmarkEnd w:id="13"/>
      <w:r>
        <w:rPr>
          <w:rFonts w:ascii="KaiTi" w:eastAsia="KaiTi" w:hAnsi="KaiTi" w:hint="eastAsia"/>
          <w:sz w:val="24"/>
          <w:szCs w:val="24"/>
        </w:rPr>
        <w:t>？</w:t>
      </w:r>
    </w:p>
    <w:p w:rsidR="00883FD0" w:rsidRPr="00883FD0" w:rsidRDefault="00883FD0" w:rsidP="00883FD0">
      <w:pPr>
        <w:jc w:val="left"/>
        <w:rPr>
          <w:rFonts w:ascii="KaiTi" w:eastAsia="KaiTi" w:hAnsi="KaiTi"/>
          <w:b/>
        </w:rPr>
      </w:pPr>
    </w:p>
    <w:p w:rsidR="003A2996" w:rsidRPr="00883FD0" w:rsidRDefault="00C3735E">
      <w:pPr>
        <w:rPr>
          <w:rFonts w:ascii="KaiTi" w:eastAsia="KaiTi" w:hAnsi="KaiTi"/>
        </w:rPr>
      </w:pPr>
    </w:p>
    <w:sectPr w:rsidR="003A2996" w:rsidRPr="00883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1F0C59"/>
    <w:rsid w:val="001F1E99"/>
    <w:rsid w:val="007C0C80"/>
    <w:rsid w:val="00883FD0"/>
    <w:rsid w:val="00C3735E"/>
    <w:rsid w:val="00DF45FD"/>
    <w:rsid w:val="00E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936B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3</cp:revision>
  <dcterms:created xsi:type="dcterms:W3CDTF">2020-01-25T15:50:00Z</dcterms:created>
  <dcterms:modified xsi:type="dcterms:W3CDTF">2020-01-25T16:20:00Z</dcterms:modified>
</cp:coreProperties>
</file>