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B4A" w:rsidRPr="00A80FA8" w:rsidRDefault="00255611" w:rsidP="00967B4A">
      <w:pPr>
        <w:pStyle w:val="Heading1"/>
        <w:rPr>
          <w:rFonts w:ascii="KaiTi" w:eastAsia="KaiTi" w:hAnsi="KaiTi"/>
          <w:lang w:eastAsia="zh-TW"/>
        </w:rPr>
      </w:pPr>
      <w:r w:rsidRPr="00A80FA8">
        <w:rPr>
          <w:rFonts w:ascii="KaiTi" w:eastAsia="KaiTi" w:hAnsi="KaiTi" w:hint="eastAsia"/>
          <w:lang w:eastAsia="zh-TW"/>
        </w:rPr>
        <w:t>异端与极端</w:t>
      </w:r>
    </w:p>
    <w:p w:rsidR="00967B4A" w:rsidRPr="00A80FA8" w:rsidRDefault="00967B4A" w:rsidP="00967B4A">
      <w:pPr>
        <w:rPr>
          <w:rFonts w:ascii="KaiTi" w:eastAsia="KaiTi" w:hAnsi="KaiTi"/>
          <w:lang w:eastAsia="zh-TW"/>
        </w:rPr>
      </w:pPr>
    </w:p>
    <w:p w:rsidR="00A80FA8" w:rsidRPr="00A80FA8" w:rsidRDefault="00A80FA8" w:rsidP="00A80FA8">
      <w:pPr>
        <w:widowControl/>
        <w:jc w:val="center"/>
        <w:rPr>
          <w:rFonts w:ascii="KaiTi" w:eastAsia="KaiTi" w:hAnsi="KaiTi"/>
          <w:kern w:val="0"/>
          <w:sz w:val="24"/>
          <w:szCs w:val="24"/>
          <w:lang w:eastAsia="zh-TW"/>
        </w:rPr>
      </w:pPr>
      <w:r w:rsidRPr="00A80FA8">
        <w:rPr>
          <w:rFonts w:ascii="KaiTi" w:eastAsia="KaiTi" w:hAnsi="KaiTi" w:cs="PMingLiU" w:hint="eastAsia"/>
          <w:b/>
          <w:bCs/>
          <w:color w:val="0000FF"/>
          <w:kern w:val="0"/>
          <w:sz w:val="48"/>
          <w:szCs w:val="48"/>
          <w:lang w:eastAsia="zh-TW"/>
        </w:rPr>
        <w:t>耶和華見證</w:t>
      </w:r>
      <w:r w:rsidRPr="00A80FA8">
        <w:rPr>
          <w:rFonts w:ascii="KaiTi" w:eastAsia="KaiTi" w:hAnsi="KaiTi" w:cs="PMingLiU"/>
          <w:b/>
          <w:bCs/>
          <w:color w:val="0000FF"/>
          <w:kern w:val="0"/>
          <w:sz w:val="48"/>
          <w:szCs w:val="48"/>
          <w:lang w:eastAsia="zh-TW"/>
        </w:rPr>
        <w:t>人</w:t>
      </w:r>
    </w:p>
    <w:p w:rsidR="00A80FA8" w:rsidRPr="00A80FA8" w:rsidRDefault="00A80FA8" w:rsidP="00A80FA8">
      <w:pPr>
        <w:widowControl/>
        <w:jc w:val="center"/>
        <w:rPr>
          <w:rFonts w:ascii="KaiTi" w:eastAsia="KaiTi" w:hAnsi="KaiTi"/>
          <w:kern w:val="0"/>
          <w:sz w:val="24"/>
          <w:szCs w:val="24"/>
        </w:rPr>
      </w:pPr>
      <w:r w:rsidRPr="00A80FA8">
        <w:rPr>
          <w:rFonts w:ascii="KaiTi" w:eastAsia="KaiTi" w:hAnsi="KaiTi"/>
          <w:b/>
          <w:bCs/>
          <w:color w:val="0000FF"/>
          <w:kern w:val="0"/>
          <w:sz w:val="36"/>
          <w:szCs w:val="36"/>
        </w:rPr>
        <w:t>(Jehovah’s Witnesses)</w:t>
      </w:r>
    </w:p>
    <w:p w:rsidR="00A80FA8"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那偷進人家，牢籠無知婦女的，正是這等人</w:t>
      </w:r>
      <w:r w:rsidRPr="00A80FA8">
        <w:rPr>
          <w:rFonts w:ascii="KaiTi" w:eastAsia="KaiTi" w:hAnsi="KaiTi"/>
          <w:kern w:val="0"/>
          <w:sz w:val="24"/>
          <w:szCs w:val="24"/>
          <w:lang w:eastAsia="zh-TW"/>
        </w:rPr>
        <w:t>……</w:t>
      </w:r>
      <w:r w:rsidRPr="00A80FA8">
        <w:rPr>
          <w:rFonts w:ascii="KaiTi" w:eastAsia="KaiTi" w:hAnsi="KaiTi" w:cs="PMingLiU" w:hint="eastAsia"/>
          <w:kern w:val="0"/>
          <w:sz w:val="24"/>
          <w:szCs w:val="24"/>
          <w:lang w:eastAsia="zh-TW"/>
        </w:rPr>
        <w:t>常常學習，終久不能明白真道。（提後三</w:t>
      </w:r>
      <w:r w:rsidRPr="00A80FA8">
        <w:rPr>
          <w:rFonts w:ascii="KaiTi" w:eastAsia="KaiTi" w:hAnsi="KaiTi"/>
          <w:kern w:val="0"/>
          <w:sz w:val="24"/>
          <w:szCs w:val="24"/>
          <w:lang w:eastAsia="zh-TW"/>
        </w:rPr>
        <w:t>6,7</w:t>
      </w:r>
      <w:r w:rsidRPr="00A80FA8">
        <w:rPr>
          <w:rFonts w:ascii="KaiTi" w:eastAsia="KaiTi" w:hAnsi="KaiTi" w:cs="PMingLiU" w:hint="eastAsia"/>
          <w:kern w:val="0"/>
          <w:sz w:val="24"/>
          <w:szCs w:val="24"/>
          <w:lang w:eastAsia="zh-TW"/>
        </w:rPr>
        <w:t>）</w:t>
      </w:r>
    </w:p>
    <w:p w:rsidR="00A80FA8"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耶和華見證人（以下簡稱見證人），乃是古老的亞流派異端</w:t>
      </w:r>
      <w:r w:rsidRPr="00A80FA8">
        <w:rPr>
          <w:rFonts w:ascii="KaiTi" w:eastAsia="KaiTi" w:hAnsi="KaiTi"/>
          <w:kern w:val="0"/>
          <w:sz w:val="24"/>
          <w:szCs w:val="24"/>
          <w:lang w:eastAsia="zh-TW"/>
        </w:rPr>
        <w:t>(Arianism)</w:t>
      </w:r>
      <w:r w:rsidRPr="00A80FA8">
        <w:rPr>
          <w:rFonts w:ascii="KaiTi" w:eastAsia="KaiTi" w:hAnsi="KaiTi" w:cs="PMingLiU" w:hint="eastAsia"/>
          <w:kern w:val="0"/>
          <w:sz w:val="24"/>
          <w:szCs w:val="24"/>
          <w:lang w:eastAsia="zh-TW"/>
        </w:rPr>
        <w:t>再次出現。</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主後四世紀初，亞歷山大教會的長老亞流</w:t>
      </w:r>
      <w:r w:rsidRPr="00A80FA8">
        <w:rPr>
          <w:rFonts w:ascii="KaiTi" w:eastAsia="KaiTi" w:hAnsi="KaiTi"/>
          <w:kern w:val="0"/>
          <w:sz w:val="24"/>
          <w:szCs w:val="24"/>
          <w:lang w:eastAsia="zh-TW"/>
        </w:rPr>
        <w:t>(Arius)</w:t>
      </w:r>
      <w:r w:rsidRPr="00A80FA8">
        <w:rPr>
          <w:rFonts w:ascii="KaiTi" w:eastAsia="KaiTi" w:hAnsi="KaiTi" w:cs="PMingLiU" w:hint="eastAsia"/>
          <w:kern w:val="0"/>
          <w:sz w:val="24"/>
          <w:szCs w:val="24"/>
          <w:lang w:eastAsia="zh-TW"/>
        </w:rPr>
        <w:t>公開宣講異端，否認基督的神性，他的論說可分下列數點：</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一、父（上帝）比子（耶穌）在先，所以子未曾與父永遠同存。</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二、約一</w:t>
      </w:r>
      <w:r w:rsidRPr="00A80FA8">
        <w:rPr>
          <w:rFonts w:ascii="KaiTi" w:eastAsia="KaiTi" w:hAnsi="KaiTi"/>
          <w:kern w:val="0"/>
          <w:sz w:val="24"/>
          <w:szCs w:val="24"/>
          <w:lang w:eastAsia="zh-TW"/>
        </w:rPr>
        <w:t>1</w:t>
      </w:r>
      <w:r w:rsidRPr="00A80FA8">
        <w:rPr>
          <w:rFonts w:ascii="KaiTi" w:eastAsia="KaiTi" w:hAnsi="KaiTi" w:cs="PMingLiU" w:hint="eastAsia"/>
          <w:kern w:val="0"/>
          <w:sz w:val="24"/>
          <w:szCs w:val="24"/>
          <w:lang w:eastAsia="zh-TW"/>
        </w:rPr>
        <w:t>的話：「太初有道，道與神同在，道就是神。」為不可信。</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三、道（基督）是被造的，不過是最先被造而已。</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四、道既是被造的，則不能與神同等。</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五、道也可能犯罪。</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當時有一班人附從亞流的說法，信徒中產生混亂，於是教會召開了第一次國際性會議，就是尼西亞大會</w:t>
      </w:r>
      <w:r w:rsidRPr="00A80FA8">
        <w:rPr>
          <w:rFonts w:ascii="KaiTi" w:eastAsia="KaiTi" w:hAnsi="KaiTi"/>
          <w:kern w:val="0"/>
          <w:sz w:val="24"/>
          <w:szCs w:val="24"/>
          <w:lang w:eastAsia="zh-TW"/>
        </w:rPr>
        <w:t>(</w:t>
      </w:r>
      <w:proofErr w:type="spellStart"/>
      <w:r w:rsidRPr="00A80FA8">
        <w:rPr>
          <w:rFonts w:ascii="KaiTi" w:eastAsia="KaiTi" w:hAnsi="KaiTi"/>
          <w:kern w:val="0"/>
          <w:sz w:val="24"/>
          <w:szCs w:val="24"/>
          <w:lang w:eastAsia="zh-TW"/>
        </w:rPr>
        <w:t>Nicean</w:t>
      </w:r>
      <w:proofErr w:type="spellEnd"/>
      <w:r w:rsidRPr="00A80FA8">
        <w:rPr>
          <w:rFonts w:ascii="KaiTi" w:eastAsia="KaiTi" w:hAnsi="KaiTi"/>
          <w:kern w:val="0"/>
          <w:sz w:val="24"/>
          <w:szCs w:val="24"/>
          <w:lang w:eastAsia="zh-TW"/>
        </w:rPr>
        <w:t xml:space="preserve"> Conference, A.D. 325</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t>6</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t>19-27</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t>29)</w:t>
      </w:r>
      <w:r w:rsidRPr="00A80FA8">
        <w:rPr>
          <w:rFonts w:ascii="KaiTi" w:eastAsia="KaiTi" w:hAnsi="KaiTi" w:cs="PMingLiU" w:hint="eastAsia"/>
          <w:kern w:val="0"/>
          <w:sz w:val="24"/>
          <w:szCs w:val="24"/>
          <w:lang w:eastAsia="zh-TW"/>
        </w:rPr>
        <w:t>。會中經過周詳辯論之，決定亞流派為異端，並通告禁閱亞流所著書籍。大會為辨明並保守基督教純正信仰起見，訂定了尼西亞信經</w:t>
      </w:r>
      <w:r w:rsidRPr="00A80FA8">
        <w:rPr>
          <w:rFonts w:ascii="KaiTi" w:eastAsia="KaiTi" w:hAnsi="KaiTi"/>
          <w:kern w:val="0"/>
          <w:sz w:val="24"/>
          <w:szCs w:val="24"/>
          <w:lang w:eastAsia="zh-TW"/>
        </w:rPr>
        <w:t>(</w:t>
      </w:r>
      <w:proofErr w:type="spellStart"/>
      <w:r w:rsidRPr="00A80FA8">
        <w:rPr>
          <w:rFonts w:ascii="KaiTi" w:eastAsia="KaiTi" w:hAnsi="KaiTi"/>
          <w:kern w:val="0"/>
          <w:sz w:val="24"/>
          <w:szCs w:val="24"/>
          <w:lang w:eastAsia="zh-TW"/>
        </w:rPr>
        <w:t>Nicean</w:t>
      </w:r>
      <w:proofErr w:type="spellEnd"/>
      <w:r w:rsidRPr="00A80FA8">
        <w:rPr>
          <w:rFonts w:ascii="KaiTi" w:eastAsia="KaiTi" w:hAnsi="KaiTi"/>
          <w:kern w:val="0"/>
          <w:sz w:val="24"/>
          <w:szCs w:val="24"/>
          <w:lang w:eastAsia="zh-TW"/>
        </w:rPr>
        <w:t xml:space="preserve"> Creed)</w:t>
      </w:r>
      <w:r w:rsidRPr="00A80FA8">
        <w:rPr>
          <w:rFonts w:ascii="KaiTi" w:eastAsia="KaiTi" w:hAnsi="KaiTi" w:cs="PMingLiU" w:hint="eastAsia"/>
          <w:kern w:val="0"/>
          <w:sz w:val="24"/>
          <w:szCs w:val="24"/>
          <w:lang w:eastAsia="zh-TW"/>
        </w:rPr>
        <w:t>，至今仍被很多教會在崇拜時誦讀。</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想不到一千四百餘年後，魔鬼又將亞流的異端再次藉著一個名叫羅素</w:t>
      </w:r>
      <w:r w:rsidRPr="00A80FA8">
        <w:rPr>
          <w:rFonts w:ascii="KaiTi" w:eastAsia="KaiTi" w:hAnsi="KaiTi"/>
          <w:kern w:val="0"/>
          <w:sz w:val="24"/>
          <w:szCs w:val="24"/>
          <w:lang w:eastAsia="zh-TW"/>
        </w:rPr>
        <w:t>(Charles T. Russell</w:t>
      </w:r>
      <w:proofErr w:type="gramStart"/>
      <w:r w:rsidRPr="00A80FA8">
        <w:rPr>
          <w:rFonts w:ascii="KaiTi" w:eastAsia="KaiTi" w:hAnsi="KaiTi"/>
          <w:kern w:val="0"/>
          <w:sz w:val="24"/>
          <w:szCs w:val="24"/>
          <w:lang w:eastAsia="zh-TW"/>
        </w:rPr>
        <w:t>)</w:t>
      </w:r>
      <w:r w:rsidRPr="00A80FA8">
        <w:rPr>
          <w:rFonts w:ascii="KaiTi" w:eastAsia="KaiTi" w:hAnsi="KaiTi" w:cs="PMingLiU" w:hint="eastAsia"/>
          <w:kern w:val="0"/>
          <w:sz w:val="24"/>
          <w:szCs w:val="24"/>
          <w:lang w:eastAsia="zh-TW"/>
        </w:rPr>
        <w:t>的人在美國重現</w:t>
      </w:r>
      <w:proofErr w:type="gramEnd"/>
      <w:r w:rsidRPr="00A80FA8">
        <w:rPr>
          <w:rFonts w:ascii="KaiTi" w:eastAsia="KaiTi" w:hAnsi="KaiTi" w:cs="PMingLiU" w:hint="eastAsia"/>
          <w:kern w:val="0"/>
          <w:sz w:val="24"/>
          <w:szCs w:val="24"/>
          <w:lang w:eastAsia="zh-TW"/>
        </w:rPr>
        <w:t>。</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見證人的起源</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羅素在</w:t>
      </w:r>
      <w:r w:rsidRPr="00A80FA8">
        <w:rPr>
          <w:rFonts w:ascii="KaiTi" w:eastAsia="KaiTi" w:hAnsi="KaiTi"/>
          <w:kern w:val="0"/>
          <w:sz w:val="24"/>
          <w:szCs w:val="24"/>
          <w:lang w:eastAsia="zh-TW"/>
        </w:rPr>
        <w:t>1872</w:t>
      </w:r>
      <w:r w:rsidRPr="00A80FA8">
        <w:rPr>
          <w:rFonts w:ascii="KaiTi" w:eastAsia="KaiTi" w:hAnsi="KaiTi" w:cs="PMingLiU" w:hint="eastAsia"/>
          <w:kern w:val="0"/>
          <w:sz w:val="24"/>
          <w:szCs w:val="24"/>
          <w:lang w:eastAsia="zh-TW"/>
        </w:rPr>
        <w:t>年開始宣傳他的論說。在最初十二年內，沒有固定名稱；</w:t>
      </w:r>
      <w:r w:rsidRPr="00A80FA8">
        <w:rPr>
          <w:rFonts w:ascii="KaiTi" w:eastAsia="KaiTi" w:hAnsi="KaiTi"/>
          <w:kern w:val="0"/>
          <w:sz w:val="24"/>
          <w:szCs w:val="24"/>
          <w:lang w:eastAsia="zh-TW"/>
        </w:rPr>
        <w:t>1884</w:t>
      </w:r>
      <w:r w:rsidRPr="00A80FA8">
        <w:rPr>
          <w:rFonts w:ascii="KaiTi" w:eastAsia="KaiTi" w:hAnsi="KaiTi" w:cs="PMingLiU" w:hint="eastAsia"/>
          <w:kern w:val="0"/>
          <w:sz w:val="24"/>
          <w:szCs w:val="24"/>
          <w:lang w:eastAsia="zh-TW"/>
        </w:rPr>
        <w:t>年，他們自稱為錫安守望臺；</w:t>
      </w:r>
      <w:r w:rsidRPr="00A80FA8">
        <w:rPr>
          <w:rFonts w:ascii="KaiTi" w:eastAsia="KaiTi" w:hAnsi="KaiTi"/>
          <w:kern w:val="0"/>
          <w:sz w:val="24"/>
          <w:szCs w:val="24"/>
          <w:lang w:eastAsia="zh-TW"/>
        </w:rPr>
        <w:t>1909</w:t>
      </w:r>
      <w:r w:rsidRPr="00A80FA8">
        <w:rPr>
          <w:rFonts w:ascii="KaiTi" w:eastAsia="KaiTi" w:hAnsi="KaiTi" w:cs="PMingLiU" w:hint="eastAsia"/>
          <w:kern w:val="0"/>
          <w:sz w:val="24"/>
          <w:szCs w:val="24"/>
          <w:lang w:eastAsia="zh-TW"/>
        </w:rPr>
        <w:t>年，改稱為人民講臺會；</w:t>
      </w:r>
      <w:r w:rsidRPr="00A80FA8">
        <w:rPr>
          <w:rFonts w:ascii="KaiTi" w:eastAsia="KaiTi" w:hAnsi="KaiTi"/>
          <w:kern w:val="0"/>
          <w:sz w:val="24"/>
          <w:szCs w:val="24"/>
          <w:lang w:eastAsia="zh-TW"/>
        </w:rPr>
        <w:t>1914</w:t>
      </w:r>
      <w:r w:rsidRPr="00A80FA8">
        <w:rPr>
          <w:rFonts w:ascii="KaiTi" w:eastAsia="KaiTi" w:hAnsi="KaiTi" w:cs="PMingLiU" w:hint="eastAsia"/>
          <w:kern w:val="0"/>
          <w:sz w:val="24"/>
          <w:szCs w:val="24"/>
          <w:lang w:eastAsia="zh-TW"/>
        </w:rPr>
        <w:t>年，又改稱國際聖經學生協會；直到</w:t>
      </w:r>
      <w:r w:rsidRPr="00A80FA8">
        <w:rPr>
          <w:rFonts w:ascii="KaiTi" w:eastAsia="KaiTi" w:hAnsi="KaiTi"/>
          <w:kern w:val="0"/>
          <w:sz w:val="24"/>
          <w:szCs w:val="24"/>
          <w:lang w:eastAsia="zh-TW"/>
        </w:rPr>
        <w:t>1931</w:t>
      </w:r>
      <w:r w:rsidRPr="00A80FA8">
        <w:rPr>
          <w:rFonts w:ascii="KaiTi" w:eastAsia="KaiTi" w:hAnsi="KaiTi" w:cs="PMingLiU" w:hint="eastAsia"/>
          <w:kern w:val="0"/>
          <w:sz w:val="24"/>
          <w:szCs w:val="24"/>
          <w:lang w:eastAsia="zh-TW"/>
        </w:rPr>
        <w:t>年，在羅素的繼承人羅森福</w:t>
      </w:r>
      <w:r w:rsidRPr="00A80FA8">
        <w:rPr>
          <w:rFonts w:ascii="KaiTi" w:eastAsia="KaiTi" w:hAnsi="KaiTi"/>
          <w:kern w:val="0"/>
          <w:sz w:val="24"/>
          <w:szCs w:val="24"/>
          <w:lang w:eastAsia="zh-TW"/>
        </w:rPr>
        <w:t>(J.F. Rutherford)</w:t>
      </w:r>
      <w:r w:rsidRPr="00A80FA8">
        <w:rPr>
          <w:rFonts w:ascii="KaiTi" w:eastAsia="KaiTi" w:hAnsi="KaiTi" w:cs="PMingLiU" w:hint="eastAsia"/>
          <w:kern w:val="0"/>
          <w:sz w:val="24"/>
          <w:szCs w:val="24"/>
          <w:lang w:eastAsia="zh-TW"/>
        </w:rPr>
        <w:t>的領導下，改成今日的名字</w:t>
      </w:r>
      <w:r w:rsidRPr="00A80FA8">
        <w:rPr>
          <w:rFonts w:ascii="KaiTi" w:eastAsia="KaiTi" w:hAnsi="KaiTi"/>
          <w:kern w:val="0"/>
          <w:sz w:val="24"/>
          <w:szCs w:val="24"/>
          <w:lang w:eastAsia="zh-TW"/>
        </w:rPr>
        <w:t>——</w:t>
      </w:r>
      <w:r w:rsidRPr="00A80FA8">
        <w:rPr>
          <w:rFonts w:ascii="KaiTi" w:eastAsia="KaiTi" w:hAnsi="KaiTi" w:cs="PMingLiU" w:hint="eastAsia"/>
          <w:kern w:val="0"/>
          <w:sz w:val="24"/>
          <w:szCs w:val="24"/>
          <w:lang w:eastAsia="zh-TW"/>
        </w:rPr>
        <w:t>耶和華見證人。</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一百多年以後的今天，見證人成為神的教會最激烈的仇敵之一。他們反對一切純正的信仰，如三位一體、基督的神性、基督贖罪的真義等等，他們毫不遲疑地宣稱其他教會為「耶和華在地上國度」的敵人，「撒旦的組織」。</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見證人的名稱</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他們引用賽四十三</w:t>
      </w:r>
      <w:r w:rsidRPr="00A80FA8">
        <w:rPr>
          <w:rFonts w:ascii="KaiTi" w:eastAsia="KaiTi" w:hAnsi="KaiTi"/>
          <w:kern w:val="0"/>
          <w:sz w:val="24"/>
          <w:szCs w:val="24"/>
          <w:lang w:eastAsia="zh-TW"/>
        </w:rPr>
        <w:t>10</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t>12</w:t>
      </w:r>
      <w:r w:rsidRPr="00A80FA8">
        <w:rPr>
          <w:rFonts w:ascii="KaiTi" w:eastAsia="KaiTi" w:hAnsi="KaiTi" w:cs="PMingLiU" w:hint="eastAsia"/>
          <w:kern w:val="0"/>
          <w:sz w:val="24"/>
          <w:szCs w:val="24"/>
          <w:lang w:eastAsia="zh-TW"/>
        </w:rPr>
        <w:t>，四十四</w:t>
      </w:r>
      <w:r w:rsidRPr="00A80FA8">
        <w:rPr>
          <w:rFonts w:ascii="KaiTi" w:eastAsia="KaiTi" w:hAnsi="KaiTi"/>
          <w:kern w:val="0"/>
          <w:sz w:val="24"/>
          <w:szCs w:val="24"/>
          <w:lang w:eastAsia="zh-TW"/>
        </w:rPr>
        <w:t>8</w:t>
      </w:r>
      <w:r w:rsidRPr="00A80FA8">
        <w:rPr>
          <w:rFonts w:ascii="KaiTi" w:eastAsia="KaiTi" w:hAnsi="KaiTi" w:cs="PMingLiU" w:hint="eastAsia"/>
          <w:kern w:val="0"/>
          <w:sz w:val="24"/>
          <w:szCs w:val="24"/>
          <w:lang w:eastAsia="zh-TW"/>
        </w:rPr>
        <w:t>「耶和華說，你們是我的見證」為名稱的根據。他們認為神在這裡所說的「你們」就是指著今日的見證人。任何虔心讀經的人，也可看出在這兩章聖經中，「你們」二字，神是指著祂的選民以色列人而說的。不但如此，見證人認為</w:t>
      </w:r>
      <w:r w:rsidRPr="00A80FA8">
        <w:rPr>
          <w:rFonts w:ascii="KaiTi" w:eastAsia="KaiTi" w:hAnsi="KaiTi" w:cs="PMingLiU" w:hint="eastAsia"/>
          <w:kern w:val="0"/>
          <w:sz w:val="24"/>
          <w:szCs w:val="24"/>
          <w:lang w:eastAsia="zh-TW"/>
        </w:rPr>
        <w:lastRenderedPageBreak/>
        <w:t>啟七章與十四章中所說的</w:t>
      </w:r>
      <w:r w:rsidRPr="00A80FA8">
        <w:rPr>
          <w:rFonts w:ascii="KaiTi" w:eastAsia="KaiTi" w:hAnsi="KaiTi"/>
          <w:kern w:val="0"/>
          <w:sz w:val="24"/>
          <w:szCs w:val="24"/>
          <w:lang w:eastAsia="zh-TW"/>
        </w:rPr>
        <w:t>14</w:t>
      </w:r>
      <w:r w:rsidRPr="00A80FA8">
        <w:rPr>
          <w:rFonts w:ascii="KaiTi" w:eastAsia="KaiTi" w:hAnsi="KaiTi" w:cs="PMingLiU" w:hint="eastAsia"/>
          <w:kern w:val="0"/>
          <w:sz w:val="24"/>
          <w:szCs w:val="24"/>
          <w:lang w:eastAsia="zh-TW"/>
        </w:rPr>
        <w:t>萬</w:t>
      </w:r>
      <w:r w:rsidRPr="00A80FA8">
        <w:rPr>
          <w:rFonts w:ascii="KaiTi" w:eastAsia="KaiTi" w:hAnsi="KaiTi"/>
          <w:kern w:val="0"/>
          <w:sz w:val="24"/>
          <w:szCs w:val="24"/>
          <w:lang w:eastAsia="zh-TW"/>
        </w:rPr>
        <w:t>4</w:t>
      </w:r>
      <w:r w:rsidRPr="00A80FA8">
        <w:rPr>
          <w:rFonts w:ascii="KaiTi" w:eastAsia="KaiTi" w:hAnsi="KaiTi" w:cs="PMingLiU" w:hint="eastAsia"/>
          <w:kern w:val="0"/>
          <w:sz w:val="24"/>
          <w:szCs w:val="24"/>
          <w:lang w:eastAsia="zh-TW"/>
        </w:rPr>
        <w:t>千人就是見證人的人數。惟有「見證人」是得勝純潔的信徒，其他教會皆需經過大災難。（但因見證人的人數已經超過了</w:t>
      </w:r>
      <w:r w:rsidRPr="00A80FA8">
        <w:rPr>
          <w:rFonts w:ascii="KaiTi" w:eastAsia="KaiTi" w:hAnsi="KaiTi"/>
          <w:kern w:val="0"/>
          <w:sz w:val="24"/>
          <w:szCs w:val="24"/>
          <w:lang w:eastAsia="zh-TW"/>
        </w:rPr>
        <w:t>14</w:t>
      </w:r>
      <w:r w:rsidRPr="00A80FA8">
        <w:rPr>
          <w:rFonts w:ascii="KaiTi" w:eastAsia="KaiTi" w:hAnsi="KaiTi" w:cs="PMingLiU" w:hint="eastAsia"/>
          <w:kern w:val="0"/>
          <w:sz w:val="24"/>
          <w:szCs w:val="24"/>
          <w:lang w:eastAsia="zh-TW"/>
        </w:rPr>
        <w:t>萬</w:t>
      </w:r>
      <w:r w:rsidRPr="00A80FA8">
        <w:rPr>
          <w:rFonts w:ascii="KaiTi" w:eastAsia="KaiTi" w:hAnsi="KaiTi"/>
          <w:kern w:val="0"/>
          <w:sz w:val="24"/>
          <w:szCs w:val="24"/>
          <w:lang w:eastAsia="zh-TW"/>
        </w:rPr>
        <w:t>4</w:t>
      </w:r>
      <w:r w:rsidRPr="00A80FA8">
        <w:rPr>
          <w:rFonts w:ascii="KaiTi" w:eastAsia="KaiTi" w:hAnsi="KaiTi" w:cs="PMingLiU" w:hint="eastAsia"/>
          <w:kern w:val="0"/>
          <w:sz w:val="24"/>
          <w:szCs w:val="24"/>
          <w:lang w:eastAsia="zh-TW"/>
        </w:rPr>
        <w:t>千，為了自圓其說，首領們最近發明新論：除去</w:t>
      </w:r>
      <w:r w:rsidRPr="00A80FA8">
        <w:rPr>
          <w:rFonts w:ascii="KaiTi" w:eastAsia="KaiTi" w:hAnsi="KaiTi"/>
          <w:kern w:val="0"/>
          <w:sz w:val="24"/>
          <w:szCs w:val="24"/>
          <w:lang w:eastAsia="zh-TW"/>
        </w:rPr>
        <w:t>14</w:t>
      </w:r>
      <w:r w:rsidRPr="00A80FA8">
        <w:rPr>
          <w:rFonts w:ascii="KaiTi" w:eastAsia="KaiTi" w:hAnsi="KaiTi" w:cs="PMingLiU" w:hint="eastAsia"/>
          <w:kern w:val="0"/>
          <w:sz w:val="24"/>
          <w:szCs w:val="24"/>
          <w:lang w:eastAsia="zh-TW"/>
        </w:rPr>
        <w:t>萬</w:t>
      </w:r>
      <w:r w:rsidRPr="00A80FA8">
        <w:rPr>
          <w:rFonts w:ascii="KaiTi" w:eastAsia="KaiTi" w:hAnsi="KaiTi"/>
          <w:kern w:val="0"/>
          <w:sz w:val="24"/>
          <w:szCs w:val="24"/>
          <w:lang w:eastAsia="zh-TW"/>
        </w:rPr>
        <w:t>4</w:t>
      </w:r>
      <w:r w:rsidRPr="00A80FA8">
        <w:rPr>
          <w:rFonts w:ascii="KaiTi" w:eastAsia="KaiTi" w:hAnsi="KaiTi" w:cs="PMingLiU" w:hint="eastAsia"/>
          <w:kern w:val="0"/>
          <w:sz w:val="24"/>
          <w:szCs w:val="24"/>
          <w:lang w:eastAsia="zh-TW"/>
        </w:rPr>
        <w:t>千人以外，尚有所謂「哈米吉多頓劫餘之」；雖然</w:t>
      </w:r>
      <w:r w:rsidRPr="00A80FA8">
        <w:rPr>
          <w:rFonts w:ascii="KaiTi" w:eastAsia="KaiTi" w:hAnsi="KaiTi"/>
          <w:kern w:val="0"/>
          <w:sz w:val="24"/>
          <w:szCs w:val="24"/>
          <w:lang w:eastAsia="zh-TW"/>
        </w:rPr>
        <w:t>14</w:t>
      </w:r>
      <w:r w:rsidRPr="00A80FA8">
        <w:rPr>
          <w:rFonts w:ascii="KaiTi" w:eastAsia="KaiTi" w:hAnsi="KaiTi" w:cs="PMingLiU" w:hint="eastAsia"/>
          <w:kern w:val="0"/>
          <w:sz w:val="24"/>
          <w:szCs w:val="24"/>
          <w:lang w:eastAsia="zh-TW"/>
        </w:rPr>
        <w:t>萬</w:t>
      </w:r>
      <w:r w:rsidRPr="00A80FA8">
        <w:rPr>
          <w:rFonts w:ascii="KaiTi" w:eastAsia="KaiTi" w:hAnsi="KaiTi"/>
          <w:kern w:val="0"/>
          <w:sz w:val="24"/>
          <w:szCs w:val="24"/>
          <w:lang w:eastAsia="zh-TW"/>
        </w:rPr>
        <w:t>4</w:t>
      </w:r>
      <w:r w:rsidRPr="00A80FA8">
        <w:rPr>
          <w:rFonts w:ascii="KaiTi" w:eastAsia="KaiTi" w:hAnsi="KaiTi" w:cs="PMingLiU" w:hint="eastAsia"/>
          <w:kern w:val="0"/>
          <w:sz w:val="24"/>
          <w:szCs w:val="24"/>
          <w:lang w:eastAsia="zh-TW"/>
        </w:rPr>
        <w:t>千人數已滿，但凡參加見證人「教會」的，皆可成為劫餘之人，得享地上永遠安樂。）</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見證人的首領，無知地將他們自己退回了主前的舊約時代。因為在新約時代的基督徒，乃是作基督的見證；在新約聖經中，沒有「耶和華的見證」這名詞或命令。主在升天前給門徒的吩咐乃是「直到地極，作我（基督）的見證。」（徒一</w:t>
      </w:r>
      <w:r w:rsidRPr="00A80FA8">
        <w:rPr>
          <w:rFonts w:ascii="KaiTi" w:eastAsia="KaiTi" w:hAnsi="KaiTi"/>
          <w:kern w:val="0"/>
          <w:sz w:val="24"/>
          <w:szCs w:val="24"/>
          <w:lang w:eastAsia="zh-TW"/>
        </w:rPr>
        <w:t>8</w:t>
      </w:r>
      <w:r w:rsidRPr="00A80FA8">
        <w:rPr>
          <w:rFonts w:ascii="KaiTi" w:eastAsia="KaiTi" w:hAnsi="KaiTi" w:cs="PMingLiU" w:hint="eastAsia"/>
          <w:kern w:val="0"/>
          <w:sz w:val="24"/>
          <w:szCs w:val="24"/>
          <w:lang w:eastAsia="zh-TW"/>
        </w:rPr>
        <w:t>，路廿四</w:t>
      </w:r>
      <w:r w:rsidRPr="00A80FA8">
        <w:rPr>
          <w:rFonts w:ascii="KaiTi" w:eastAsia="KaiTi" w:hAnsi="KaiTi"/>
          <w:kern w:val="0"/>
          <w:sz w:val="24"/>
          <w:szCs w:val="24"/>
          <w:lang w:eastAsia="zh-TW"/>
        </w:rPr>
        <w:t>48</w:t>
      </w:r>
      <w:r w:rsidRPr="00A80FA8">
        <w:rPr>
          <w:rFonts w:ascii="KaiTi" w:eastAsia="KaiTi" w:hAnsi="KaiTi" w:cs="PMingLiU" w:hint="eastAsia"/>
          <w:kern w:val="0"/>
          <w:sz w:val="24"/>
          <w:szCs w:val="24"/>
          <w:lang w:eastAsia="zh-TW"/>
        </w:rPr>
        <w:t>）</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見證人的傳教方法</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龐大的文字工作</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在各教會中，見證人擁有最龐大的印刷廠，每月出產印刷品百千萬份，其中尤以守望臺</w:t>
      </w:r>
      <w:r w:rsidRPr="00A80FA8">
        <w:rPr>
          <w:rFonts w:ascii="KaiTi" w:eastAsia="KaiTi" w:hAnsi="KaiTi"/>
          <w:kern w:val="0"/>
          <w:sz w:val="24"/>
          <w:szCs w:val="24"/>
          <w:lang w:eastAsia="zh-TW"/>
        </w:rPr>
        <w:t xml:space="preserve"> (Watch Tower)</w:t>
      </w:r>
      <w:r w:rsidRPr="00A80FA8">
        <w:rPr>
          <w:rFonts w:ascii="KaiTi" w:eastAsia="KaiTi" w:hAnsi="KaiTi" w:cs="PMingLiU" w:hint="eastAsia"/>
          <w:kern w:val="0"/>
          <w:sz w:val="24"/>
          <w:szCs w:val="24"/>
          <w:lang w:eastAsia="zh-TW"/>
        </w:rPr>
        <w:t>及覺醒</w:t>
      </w:r>
      <w:r w:rsidRPr="00A80FA8">
        <w:rPr>
          <w:rFonts w:ascii="KaiTi" w:eastAsia="KaiTi" w:hAnsi="KaiTi"/>
          <w:kern w:val="0"/>
          <w:sz w:val="24"/>
          <w:szCs w:val="24"/>
          <w:lang w:eastAsia="zh-TW"/>
        </w:rPr>
        <w:t xml:space="preserve"> (Awake) </w:t>
      </w:r>
      <w:r w:rsidRPr="00A80FA8">
        <w:rPr>
          <w:rFonts w:ascii="KaiTi" w:eastAsia="KaiTi" w:hAnsi="KaiTi" w:cs="PMingLiU" w:hint="eastAsia"/>
          <w:kern w:val="0"/>
          <w:sz w:val="24"/>
          <w:szCs w:val="24"/>
          <w:lang w:eastAsia="zh-TW"/>
        </w:rPr>
        <w:t>推銷最廣。所用皆通俗文字，對一般人的影響最大。</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逐家拜訪，一戶不漏</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當見證人在某一城市開始工作時，先將該城劃為若干區，然後在每區逐街、逐巷、逐家登門拜訪，不漏掉一戶。他們手持書刊及小型錄音機，有禮貌地進入你家。他們從上級學習背誦了數十處經文，能夠將他們的教訓說給你聽，並指出你的信仰如何錯誤。根據經驗，很多在神的話語上沒有追求的基督徒們，對他們這「前三招」已有招架不住之感。有一位年青人曾對我說：「我知道他是錯的，但不知如何反駁他！」你若在聖經上有根基，用真理的話語向他進攻，他會感覺失措，但絕不放棄。他會打開錄音機請你聽他上級的話，若仍不能取勝，他會禮貌地告辭，然後下星期帶他的上司來與你面談。一次不成功，再試第二次；兩次、三次不成功，也不氣餒，直至達成目的為止。單就拜訪之努力，見證人實可稱第一。</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全力推銷印刷品</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見證人深深曉得文字工作的重要，他們每一位會員必須奉獻時間推銷印刷品，很多人每月奉獻</w:t>
      </w:r>
      <w:r w:rsidRPr="00A80FA8">
        <w:rPr>
          <w:rFonts w:ascii="KaiTi" w:eastAsia="KaiTi" w:hAnsi="KaiTi"/>
          <w:kern w:val="0"/>
          <w:sz w:val="24"/>
          <w:szCs w:val="24"/>
          <w:lang w:eastAsia="zh-TW"/>
        </w:rPr>
        <w:t>60</w:t>
      </w:r>
      <w:r w:rsidRPr="00A80FA8">
        <w:rPr>
          <w:rFonts w:ascii="KaiTi" w:eastAsia="KaiTi" w:hAnsi="KaiTi" w:cs="PMingLiU" w:hint="eastAsia"/>
          <w:kern w:val="0"/>
          <w:sz w:val="24"/>
          <w:szCs w:val="24"/>
          <w:lang w:eastAsia="zh-TW"/>
        </w:rPr>
        <w:t>小時作推銷員及拜訪工作。拜訪的人離去前，必留下幾份書刊，希望在他們走後，仍可以使你受到影響。在美國，時常可以在街頭巷尾看見他們的人售賣「守望臺」等書刊。</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使你以為他們處處根據聖經</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我們知道，一些小的教團常常奮勇致力於一種特殊工作，目的乃是要遮蓋此教團過去的某種缺欠。安息日會創始人懷艾倫太太（</w:t>
      </w:r>
      <w:r w:rsidRPr="00A80FA8">
        <w:rPr>
          <w:rFonts w:ascii="KaiTi" w:eastAsia="KaiTi" w:hAnsi="KaiTi"/>
          <w:kern w:val="0"/>
          <w:sz w:val="24"/>
          <w:szCs w:val="24"/>
          <w:lang w:eastAsia="zh-TW"/>
        </w:rPr>
        <w:t>Ellen G White</w:t>
      </w:r>
      <w:r w:rsidRPr="00A80FA8">
        <w:rPr>
          <w:rFonts w:ascii="KaiTi" w:eastAsia="KaiTi" w:hAnsi="KaiTi" w:cs="PMingLiU" w:hint="eastAsia"/>
          <w:kern w:val="0"/>
          <w:sz w:val="24"/>
          <w:szCs w:val="24"/>
          <w:lang w:eastAsia="zh-TW"/>
        </w:rPr>
        <w:t>）被當時眾多名醫證實是一個神經錯亂的人；所以今日安息日會在各處設立療養院、醫院等等。同樣，見證人的創始人羅素是學問平庸的人，但他卻常常「引證」聖經原文來支持他的論說，以致造出很多可怕的笑話；結果被人訴之於法，法官當庭遞上一本希臘文的書請他當眾誦讀，他卻不能。在這種心理反應下，見證人特別注重文字工作，並自己重譯聖經（新世界譯本）。</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與你談話的「見證人」，會處處使你感覺他如何熟習聖經，當你不同意他的論說時，他更會對你說：「你若參考一下聖經字典，就會明白。」或說：「你若多研究聖經原文，一定會同意。」或說：「我真巴不得你以後多讀這正確的譯本（指他們的新世界譯本）！」</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lastRenderedPageBreak/>
        <w:t>耶和華見證人的信仰（一）</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一、見證人認為上帝是一位一體。三位一體的說法是不可信的，只能用於黑暗時代，並且造成了黑暗時代。</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二、上帝從永遠到永遠是隱藏的，不可知的。</w:t>
      </w:r>
    </w:p>
    <w:p w:rsidR="00FB3FBF"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聖經真道</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三位一體乃是聖經中真理，也是聖善之神的最大奧秘之一。是幾乎超過我們理解能力以外的事情；但我們憑著神自己的啟示與指引，能夠知道一些關於三位一體的真理：</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一、全部聖經是三位一體的表證與根據</w:t>
      </w:r>
      <w:r w:rsidRPr="00A80FA8">
        <w:rPr>
          <w:rFonts w:ascii="KaiTi" w:eastAsia="KaiTi" w:hAnsi="KaiTi"/>
          <w:kern w:val="0"/>
          <w:sz w:val="24"/>
          <w:szCs w:val="24"/>
          <w:lang w:eastAsia="zh-TW"/>
        </w:rPr>
        <w:br/>
        <w:t xml:space="preserve">1. </w:t>
      </w:r>
      <w:r w:rsidRPr="00A80FA8">
        <w:rPr>
          <w:rFonts w:ascii="KaiTi" w:eastAsia="KaiTi" w:hAnsi="KaiTi" w:cs="PMingLiU" w:hint="eastAsia"/>
          <w:kern w:val="0"/>
          <w:sz w:val="24"/>
          <w:szCs w:val="24"/>
          <w:lang w:eastAsia="zh-TW"/>
        </w:rPr>
        <w:t>舊約與新約是不可分的；舊約是新約的準備與開端，新約是舊約的實體與完成。</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在舊約，我們看見真神不是一位一體而是三位一體。創一</w:t>
      </w:r>
      <w:r w:rsidRPr="00A80FA8">
        <w:rPr>
          <w:rFonts w:ascii="KaiTi" w:eastAsia="KaiTi" w:hAnsi="KaiTi"/>
          <w:kern w:val="0"/>
          <w:sz w:val="24"/>
          <w:szCs w:val="24"/>
          <w:lang w:eastAsia="zh-TW"/>
        </w:rPr>
        <w:t>1</w:t>
      </w:r>
      <w:r w:rsidRPr="00A80FA8">
        <w:rPr>
          <w:rFonts w:ascii="KaiTi" w:eastAsia="KaiTi" w:hAnsi="KaiTi" w:cs="PMingLiU" w:hint="eastAsia"/>
          <w:kern w:val="0"/>
          <w:sz w:val="24"/>
          <w:szCs w:val="24"/>
          <w:lang w:eastAsia="zh-TW"/>
        </w:rPr>
        <w:t>的「神」字在原文是複數的，在同章</w:t>
      </w:r>
      <w:r w:rsidRPr="00A80FA8">
        <w:rPr>
          <w:rFonts w:ascii="KaiTi" w:eastAsia="KaiTi" w:hAnsi="KaiTi"/>
          <w:kern w:val="0"/>
          <w:sz w:val="24"/>
          <w:szCs w:val="24"/>
          <w:lang w:eastAsia="zh-TW"/>
        </w:rPr>
        <w:t>26</w:t>
      </w:r>
      <w:r w:rsidRPr="00A80FA8">
        <w:rPr>
          <w:rFonts w:ascii="KaiTi" w:eastAsia="KaiTi" w:hAnsi="KaiTi" w:cs="PMingLiU" w:hint="eastAsia"/>
          <w:kern w:val="0"/>
          <w:sz w:val="24"/>
          <w:szCs w:val="24"/>
          <w:lang w:eastAsia="zh-TW"/>
        </w:rPr>
        <w:t>節又說：「我們要照我們的形像，按著我們的樣式造人。」</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此外，舊約裡多次提到「神的靈」（創一</w:t>
      </w:r>
      <w:r w:rsidRPr="00A80FA8">
        <w:rPr>
          <w:rFonts w:ascii="KaiTi" w:eastAsia="KaiTi" w:hAnsi="KaiTi"/>
          <w:kern w:val="0"/>
          <w:sz w:val="24"/>
          <w:szCs w:val="24"/>
          <w:lang w:eastAsia="zh-TW"/>
        </w:rPr>
        <w:t>2</w:t>
      </w:r>
      <w:r w:rsidRPr="00A80FA8">
        <w:rPr>
          <w:rFonts w:ascii="KaiTi" w:eastAsia="KaiTi" w:hAnsi="KaiTi" w:cs="PMingLiU" w:hint="eastAsia"/>
          <w:kern w:val="0"/>
          <w:sz w:val="24"/>
          <w:szCs w:val="24"/>
          <w:lang w:eastAsia="zh-TW"/>
        </w:rPr>
        <w:t>；賽四十八</w:t>
      </w:r>
      <w:r w:rsidRPr="00A80FA8">
        <w:rPr>
          <w:rFonts w:ascii="KaiTi" w:eastAsia="KaiTi" w:hAnsi="KaiTi"/>
          <w:kern w:val="0"/>
          <w:sz w:val="24"/>
          <w:szCs w:val="24"/>
          <w:lang w:eastAsia="zh-TW"/>
        </w:rPr>
        <w:t>16</w:t>
      </w:r>
      <w:r w:rsidRPr="00A80FA8">
        <w:rPr>
          <w:rFonts w:ascii="KaiTi" w:eastAsia="KaiTi" w:hAnsi="KaiTi" w:cs="PMingLiU" w:hint="eastAsia"/>
          <w:kern w:val="0"/>
          <w:sz w:val="24"/>
          <w:szCs w:val="24"/>
          <w:lang w:eastAsia="zh-TW"/>
        </w:rPr>
        <w:t>，六十三</w:t>
      </w:r>
      <w:r w:rsidRPr="00A80FA8">
        <w:rPr>
          <w:rFonts w:ascii="KaiTi" w:eastAsia="KaiTi" w:hAnsi="KaiTi"/>
          <w:kern w:val="0"/>
          <w:sz w:val="24"/>
          <w:szCs w:val="24"/>
          <w:lang w:eastAsia="zh-TW"/>
        </w:rPr>
        <w:t>10</w:t>
      </w:r>
      <w:r w:rsidRPr="00A80FA8">
        <w:rPr>
          <w:rFonts w:ascii="KaiTi" w:eastAsia="KaiTi" w:hAnsi="KaiTi" w:cs="PMingLiU" w:hint="eastAsia"/>
          <w:kern w:val="0"/>
          <w:sz w:val="24"/>
          <w:szCs w:val="24"/>
          <w:lang w:eastAsia="zh-TW"/>
        </w:rPr>
        <w:t>；結二</w:t>
      </w:r>
      <w:r w:rsidRPr="00A80FA8">
        <w:rPr>
          <w:rFonts w:ascii="KaiTi" w:eastAsia="KaiTi" w:hAnsi="KaiTi"/>
          <w:kern w:val="0"/>
          <w:sz w:val="24"/>
          <w:szCs w:val="24"/>
          <w:lang w:eastAsia="zh-TW"/>
        </w:rPr>
        <w:t>2</w:t>
      </w:r>
      <w:r w:rsidRPr="00A80FA8">
        <w:rPr>
          <w:rFonts w:ascii="KaiTi" w:eastAsia="KaiTi" w:hAnsi="KaiTi" w:cs="PMingLiU" w:hint="eastAsia"/>
          <w:kern w:val="0"/>
          <w:sz w:val="24"/>
          <w:szCs w:val="24"/>
          <w:lang w:eastAsia="zh-TW"/>
        </w:rPr>
        <w:t>，八</w:t>
      </w:r>
      <w:r w:rsidRPr="00A80FA8">
        <w:rPr>
          <w:rFonts w:ascii="KaiTi" w:eastAsia="KaiTi" w:hAnsi="KaiTi"/>
          <w:kern w:val="0"/>
          <w:sz w:val="24"/>
          <w:szCs w:val="24"/>
          <w:lang w:eastAsia="zh-TW"/>
        </w:rPr>
        <w:t>3</w:t>
      </w:r>
      <w:r w:rsidRPr="00A80FA8">
        <w:rPr>
          <w:rFonts w:ascii="KaiTi" w:eastAsia="KaiTi" w:hAnsi="KaiTi" w:cs="PMingLiU" w:hint="eastAsia"/>
          <w:kern w:val="0"/>
          <w:sz w:val="24"/>
          <w:szCs w:val="24"/>
          <w:lang w:eastAsia="zh-TW"/>
        </w:rPr>
        <w:t>；亞七</w:t>
      </w:r>
      <w:r w:rsidRPr="00A80FA8">
        <w:rPr>
          <w:rFonts w:ascii="KaiTi" w:eastAsia="KaiTi" w:hAnsi="KaiTi"/>
          <w:kern w:val="0"/>
          <w:sz w:val="24"/>
          <w:szCs w:val="24"/>
          <w:lang w:eastAsia="zh-TW"/>
        </w:rPr>
        <w:t>12</w:t>
      </w:r>
      <w:r w:rsidRPr="00A80FA8">
        <w:rPr>
          <w:rFonts w:ascii="KaiTi" w:eastAsia="KaiTi" w:hAnsi="KaiTi" w:cs="PMingLiU" w:hint="eastAsia"/>
          <w:kern w:val="0"/>
          <w:sz w:val="24"/>
          <w:szCs w:val="24"/>
          <w:lang w:eastAsia="zh-TW"/>
        </w:rPr>
        <w:t>），並且提到彌賽亞（基督）的神性（賽七</w:t>
      </w:r>
      <w:r w:rsidRPr="00A80FA8">
        <w:rPr>
          <w:rFonts w:ascii="KaiTi" w:eastAsia="KaiTi" w:hAnsi="KaiTi"/>
          <w:kern w:val="0"/>
          <w:sz w:val="24"/>
          <w:szCs w:val="24"/>
          <w:lang w:eastAsia="zh-TW"/>
        </w:rPr>
        <w:t>14</w:t>
      </w:r>
      <w:r w:rsidRPr="00A80FA8">
        <w:rPr>
          <w:rFonts w:ascii="KaiTi" w:eastAsia="KaiTi" w:hAnsi="KaiTi" w:cs="PMingLiU" w:hint="eastAsia"/>
          <w:kern w:val="0"/>
          <w:sz w:val="24"/>
          <w:szCs w:val="24"/>
          <w:lang w:eastAsia="zh-TW"/>
        </w:rPr>
        <w:t>，九</w:t>
      </w:r>
      <w:r w:rsidRPr="00A80FA8">
        <w:rPr>
          <w:rFonts w:ascii="KaiTi" w:eastAsia="KaiTi" w:hAnsi="KaiTi"/>
          <w:kern w:val="0"/>
          <w:sz w:val="24"/>
          <w:szCs w:val="24"/>
          <w:lang w:eastAsia="zh-TW"/>
        </w:rPr>
        <w:t>6</w:t>
      </w:r>
      <w:r w:rsidRPr="00A80FA8">
        <w:rPr>
          <w:rFonts w:ascii="KaiTi" w:eastAsia="KaiTi" w:hAnsi="KaiTi" w:cs="PMingLiU" w:hint="eastAsia"/>
          <w:kern w:val="0"/>
          <w:sz w:val="24"/>
          <w:szCs w:val="24"/>
          <w:lang w:eastAsia="zh-TW"/>
        </w:rPr>
        <w:t>）。</w:t>
      </w:r>
    </w:p>
    <w:p w:rsidR="000A1FFC" w:rsidRDefault="00A80FA8" w:rsidP="000A1FFC">
      <w:pPr>
        <w:widowControl/>
        <w:spacing w:before="100" w:beforeAutospacing="1"/>
        <w:jc w:val="left"/>
        <w:rPr>
          <w:rFonts w:ascii="KaiTi" w:eastAsia="PMingLiU" w:hAnsi="KaiTi" w:cs="PMingLiU"/>
          <w:kern w:val="0"/>
          <w:sz w:val="24"/>
          <w:szCs w:val="24"/>
          <w:lang w:eastAsia="zh-TW"/>
        </w:rPr>
      </w:pPr>
      <w:r w:rsidRPr="000A1FFC">
        <w:rPr>
          <w:rFonts w:ascii="KaiTi" w:eastAsia="KaiTi" w:hAnsi="KaiTi"/>
          <w:kern w:val="0"/>
          <w:sz w:val="24"/>
          <w:szCs w:val="24"/>
          <w:lang w:eastAsia="zh-TW"/>
        </w:rPr>
        <w:t xml:space="preserve">2. </w:t>
      </w:r>
      <w:r w:rsidRPr="000A1FFC">
        <w:rPr>
          <w:rFonts w:ascii="KaiTi" w:eastAsia="KaiTi" w:hAnsi="KaiTi" w:cs="PMingLiU" w:hint="eastAsia"/>
          <w:kern w:val="0"/>
          <w:sz w:val="24"/>
          <w:szCs w:val="24"/>
          <w:lang w:eastAsia="zh-TW"/>
        </w:rPr>
        <w:t>新約裡，有關三位一體的話說得更清楚、更明顯。</w:t>
      </w:r>
    </w:p>
    <w:p w:rsidR="000A1FFC" w:rsidRPr="000A1FFC" w:rsidRDefault="00A80FA8" w:rsidP="000A1FFC">
      <w:pPr>
        <w:pStyle w:val="ListParagraph"/>
        <w:widowControl/>
        <w:numPr>
          <w:ilvl w:val="0"/>
          <w:numId w:val="11"/>
        </w:numPr>
        <w:spacing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道成肉身的事實，證明三位一體。</w:t>
      </w:r>
    </w:p>
    <w:p w:rsidR="000A1FFC" w:rsidRPr="000A1FFC" w:rsidRDefault="00A80FA8" w:rsidP="000A1FFC">
      <w:pPr>
        <w:pStyle w:val="ListParagraph"/>
        <w:widowControl/>
        <w:numPr>
          <w:ilvl w:val="0"/>
          <w:numId w:val="11"/>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五旬節聖靈降臨，證明三位一體。</w:t>
      </w:r>
    </w:p>
    <w:p w:rsidR="000A1FFC" w:rsidRPr="000A1FFC" w:rsidRDefault="00A80FA8" w:rsidP="000A1FFC">
      <w:pPr>
        <w:pStyle w:val="ListParagraph"/>
        <w:widowControl/>
        <w:numPr>
          <w:ilvl w:val="0"/>
          <w:numId w:val="11"/>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主在約但河受洗，聖父發聲，聖靈降臨在祂的頭上，證明三位一體。</w:t>
      </w:r>
    </w:p>
    <w:p w:rsidR="000A1FFC" w:rsidRPr="000A1FFC" w:rsidRDefault="00A80FA8" w:rsidP="000A1FFC">
      <w:pPr>
        <w:pStyle w:val="ListParagraph"/>
        <w:widowControl/>
        <w:numPr>
          <w:ilvl w:val="0"/>
          <w:numId w:val="11"/>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主自己的話，證明三位一體：「父、子、聖靈的名」（太廿八</w:t>
      </w:r>
      <w:r w:rsidRPr="000A1FFC">
        <w:rPr>
          <w:rFonts w:ascii="KaiTi" w:eastAsia="KaiTi" w:hAnsi="KaiTi"/>
          <w:kern w:val="0"/>
          <w:sz w:val="24"/>
          <w:szCs w:val="24"/>
          <w:lang w:eastAsia="zh-TW"/>
        </w:rPr>
        <w:t>19</w:t>
      </w:r>
      <w:r w:rsidRPr="000A1FFC">
        <w:rPr>
          <w:rFonts w:ascii="KaiTi" w:eastAsia="KaiTi" w:hAnsi="KaiTi" w:cs="PMingLiU" w:hint="eastAsia"/>
          <w:kern w:val="0"/>
          <w:sz w:val="24"/>
          <w:szCs w:val="24"/>
          <w:lang w:eastAsia="zh-TW"/>
        </w:rPr>
        <w:t>）（請注意，這裡不是說：「父的名、子的名、聖靈的名」，而是說：「父、子、聖靈的名」）。這「名」字在原文是單數而不是複數，表示真神有三個位格，卻是一體。（使徒信經也提到我們所信的神，是三位一體的神，其位不可亂，其體不可分。）</w:t>
      </w:r>
    </w:p>
    <w:p w:rsidR="000A1FFC" w:rsidRPr="000A1FFC" w:rsidRDefault="00A80FA8" w:rsidP="000A1FFC">
      <w:pPr>
        <w:pStyle w:val="ListParagraph"/>
        <w:widowControl/>
        <w:numPr>
          <w:ilvl w:val="0"/>
          <w:numId w:val="11"/>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主自己說：「我與父原為一。」（約十</w:t>
      </w:r>
      <w:r w:rsidRPr="000A1FFC">
        <w:rPr>
          <w:rFonts w:ascii="KaiTi" w:eastAsia="KaiTi" w:hAnsi="KaiTi"/>
          <w:kern w:val="0"/>
          <w:sz w:val="24"/>
          <w:szCs w:val="24"/>
          <w:lang w:eastAsia="zh-TW"/>
        </w:rPr>
        <w:t>30</w:t>
      </w:r>
      <w:r w:rsidRPr="000A1FFC">
        <w:rPr>
          <w:rFonts w:ascii="KaiTi" w:eastAsia="KaiTi" w:hAnsi="KaiTi" w:cs="PMingLiU" w:hint="eastAsia"/>
          <w:kern w:val="0"/>
          <w:sz w:val="24"/>
          <w:szCs w:val="24"/>
          <w:lang w:eastAsia="zh-TW"/>
        </w:rPr>
        <w:t>）又說：「人看見了我，就是看見了父。」（約十四</w:t>
      </w:r>
      <w:r w:rsidRPr="000A1FFC">
        <w:rPr>
          <w:rFonts w:ascii="KaiTi" w:eastAsia="KaiTi" w:hAnsi="KaiTi"/>
          <w:kern w:val="0"/>
          <w:sz w:val="24"/>
          <w:szCs w:val="24"/>
          <w:lang w:eastAsia="zh-TW"/>
        </w:rPr>
        <w:t>9</w:t>
      </w:r>
      <w:r w:rsidRPr="000A1FFC">
        <w:rPr>
          <w:rFonts w:ascii="KaiTi" w:eastAsia="KaiTi" w:hAnsi="KaiTi" w:cs="PMingLiU" w:hint="eastAsia"/>
          <w:kern w:val="0"/>
          <w:sz w:val="24"/>
          <w:szCs w:val="24"/>
          <w:lang w:eastAsia="zh-TW"/>
        </w:rPr>
        <w:t>）又說：「父在我裡面，我也在父裡面。」（約十</w:t>
      </w:r>
      <w:r w:rsidRPr="000A1FFC">
        <w:rPr>
          <w:rFonts w:ascii="KaiTi" w:eastAsia="KaiTi" w:hAnsi="KaiTi"/>
          <w:kern w:val="0"/>
          <w:sz w:val="24"/>
          <w:szCs w:val="24"/>
          <w:lang w:eastAsia="zh-TW"/>
        </w:rPr>
        <w:t>38</w:t>
      </w:r>
      <w:r w:rsidRPr="000A1FFC">
        <w:rPr>
          <w:rFonts w:ascii="KaiTi" w:eastAsia="KaiTi" w:hAnsi="KaiTi" w:cs="PMingLiU" w:hint="eastAsia"/>
          <w:kern w:val="0"/>
          <w:sz w:val="24"/>
          <w:szCs w:val="24"/>
          <w:lang w:eastAsia="zh-TW"/>
        </w:rPr>
        <w:t>）；證明基督與上帝是一體，但可分別行事。</w:t>
      </w:r>
    </w:p>
    <w:p w:rsidR="00FB3FBF" w:rsidRPr="000A1FFC" w:rsidRDefault="00A80FA8" w:rsidP="000A1FFC">
      <w:pPr>
        <w:pStyle w:val="ListParagraph"/>
        <w:widowControl/>
        <w:numPr>
          <w:ilvl w:val="0"/>
          <w:numId w:val="11"/>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使徒保羅見證三位一體：「恩賜原有分別，聖靈卻是一位；職事也有分別，主卻是一位；功用也有分別，上帝卻是一位。」（林前十二</w:t>
      </w:r>
      <w:r w:rsidRPr="000A1FFC">
        <w:rPr>
          <w:rFonts w:ascii="KaiTi" w:eastAsia="KaiTi" w:hAnsi="KaiTi"/>
          <w:kern w:val="0"/>
          <w:sz w:val="24"/>
          <w:szCs w:val="24"/>
          <w:lang w:eastAsia="zh-TW"/>
        </w:rPr>
        <w:t>4-6</w:t>
      </w:r>
      <w:r w:rsidRPr="000A1FFC">
        <w:rPr>
          <w:rFonts w:ascii="KaiTi" w:eastAsia="KaiTi" w:hAnsi="KaiTi" w:cs="PMingLiU" w:hint="eastAsia"/>
          <w:kern w:val="0"/>
          <w:sz w:val="24"/>
          <w:szCs w:val="24"/>
          <w:lang w:eastAsia="zh-TW"/>
        </w:rPr>
        <w:t>）保羅在林後十三</w:t>
      </w:r>
      <w:r w:rsidRPr="000A1FFC">
        <w:rPr>
          <w:rFonts w:ascii="KaiTi" w:eastAsia="KaiTi" w:hAnsi="KaiTi"/>
          <w:kern w:val="0"/>
          <w:sz w:val="24"/>
          <w:szCs w:val="24"/>
          <w:lang w:eastAsia="zh-TW"/>
        </w:rPr>
        <w:t>14</w:t>
      </w:r>
      <w:r w:rsidRPr="000A1FFC">
        <w:rPr>
          <w:rFonts w:ascii="KaiTi" w:eastAsia="KaiTi" w:hAnsi="KaiTi" w:cs="PMingLiU" w:hint="eastAsia"/>
          <w:kern w:val="0"/>
          <w:sz w:val="24"/>
          <w:szCs w:val="24"/>
          <w:lang w:eastAsia="zh-TW"/>
        </w:rPr>
        <w:t>祝福的話裡更顯示三位一體的真實：「願主耶穌基督的恩惠，上帝的慈愛，聖靈的感動，常與你們眾人同在。」</w:t>
      </w:r>
    </w:p>
    <w:p w:rsidR="000A1FFC"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二、神雖然一方面是自隱的（賽四十五</w:t>
      </w:r>
      <w:r w:rsidRPr="00A80FA8">
        <w:rPr>
          <w:rFonts w:ascii="KaiTi" w:eastAsia="KaiTi" w:hAnsi="KaiTi"/>
          <w:kern w:val="0"/>
          <w:sz w:val="24"/>
          <w:szCs w:val="24"/>
          <w:lang w:eastAsia="zh-TW"/>
        </w:rPr>
        <w:t>15</w:t>
      </w:r>
      <w:r w:rsidRPr="00A80FA8">
        <w:rPr>
          <w:rFonts w:ascii="KaiTi" w:eastAsia="KaiTi" w:hAnsi="KaiTi" w:cs="PMingLiU" w:hint="eastAsia"/>
          <w:kern w:val="0"/>
          <w:sz w:val="24"/>
          <w:szCs w:val="24"/>
          <w:lang w:eastAsia="zh-TW"/>
        </w:rPr>
        <w:t>），一方面又願意人認識祂。</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這位至高無上、滿有尊嚴的唯一真神有一個特性，就是祂不願運用自己的威嚴</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將自己顯赫的直接顯示給人，而願間接的通過其他事、物、人、以及祂的獨生子基督，來將自己表達給人。</w:t>
      </w:r>
      <w:r w:rsidRPr="00A80FA8">
        <w:rPr>
          <w:rFonts w:ascii="KaiTi" w:eastAsia="KaiTi" w:hAnsi="KaiTi"/>
          <w:kern w:val="0"/>
          <w:sz w:val="24"/>
          <w:szCs w:val="24"/>
          <w:lang w:eastAsia="zh-TW"/>
        </w:rPr>
        <w:br/>
        <w:t xml:space="preserve">1. </w:t>
      </w:r>
      <w:r w:rsidRPr="00A80FA8">
        <w:rPr>
          <w:rFonts w:ascii="KaiTi" w:eastAsia="KaiTi" w:hAnsi="KaiTi" w:cs="PMingLiU" w:hint="eastAsia"/>
          <w:kern w:val="0"/>
          <w:sz w:val="24"/>
          <w:szCs w:val="24"/>
          <w:lang w:eastAsia="zh-TW"/>
        </w:rPr>
        <w:t>藉著事：</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你們要追念上古的事，因為我是上帝，並無別神。（賽四十六</w:t>
      </w:r>
      <w:r w:rsidRPr="00A80FA8">
        <w:rPr>
          <w:rFonts w:ascii="KaiTi" w:eastAsia="KaiTi" w:hAnsi="KaiTi"/>
          <w:kern w:val="0"/>
          <w:sz w:val="24"/>
          <w:szCs w:val="24"/>
          <w:lang w:eastAsia="zh-TW"/>
        </w:rPr>
        <w:t>9</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你雖不認識我，我必給你束腰。從日出之地到日落之處，使人都知道除了我以外，沒有別神。（賽四十五</w:t>
      </w:r>
      <w:r w:rsidRPr="00A80FA8">
        <w:rPr>
          <w:rFonts w:ascii="KaiTi" w:eastAsia="KaiTi" w:hAnsi="KaiTi"/>
          <w:kern w:val="0"/>
          <w:sz w:val="24"/>
          <w:szCs w:val="24"/>
          <w:lang w:eastAsia="zh-TW"/>
        </w:rPr>
        <w:t>5,6</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在迦密山上，神用火燒盡了燔祭和祭壇，結果民眾都俯伏在地承認說耶和華是神！（參王上十八</w:t>
      </w:r>
      <w:r w:rsidRPr="00A80FA8">
        <w:rPr>
          <w:rFonts w:ascii="KaiTi" w:eastAsia="KaiTi" w:hAnsi="KaiTi"/>
          <w:kern w:val="0"/>
          <w:sz w:val="24"/>
          <w:szCs w:val="24"/>
          <w:lang w:eastAsia="zh-TW"/>
        </w:rPr>
        <w:t>39</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kern w:val="0"/>
          <w:sz w:val="24"/>
          <w:szCs w:val="24"/>
          <w:lang w:eastAsia="zh-TW"/>
        </w:rPr>
        <w:lastRenderedPageBreak/>
        <w:t xml:space="preserve">2. </w:t>
      </w:r>
      <w:r w:rsidRPr="00A80FA8">
        <w:rPr>
          <w:rFonts w:ascii="KaiTi" w:eastAsia="KaiTi" w:hAnsi="KaiTi" w:cs="PMingLiU" w:hint="eastAsia"/>
          <w:kern w:val="0"/>
          <w:sz w:val="24"/>
          <w:szCs w:val="24"/>
          <w:lang w:eastAsia="zh-TW"/>
        </w:rPr>
        <w:t>藉著物：</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諸天述說神的榮耀，穹蒼傳揚祂的手段。（詩十九</w:t>
      </w:r>
      <w:r w:rsidRPr="00A80FA8">
        <w:rPr>
          <w:rFonts w:ascii="KaiTi" w:eastAsia="KaiTi" w:hAnsi="KaiTi"/>
          <w:kern w:val="0"/>
          <w:sz w:val="24"/>
          <w:szCs w:val="24"/>
          <w:lang w:eastAsia="zh-TW"/>
        </w:rPr>
        <w:t>1</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自從造天地以來，神的永能和神性是明明可知的，雖是眼不能見，但藉著所造之物，就可以曉得，叫人無可推諉。（羅一</w:t>
      </w:r>
      <w:r w:rsidRPr="00A80FA8">
        <w:rPr>
          <w:rFonts w:ascii="KaiTi" w:eastAsia="KaiTi" w:hAnsi="KaiTi"/>
          <w:kern w:val="0"/>
          <w:sz w:val="24"/>
          <w:szCs w:val="24"/>
          <w:lang w:eastAsia="zh-TW"/>
        </w:rPr>
        <w:t>20</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t xml:space="preserve">3. </w:t>
      </w:r>
      <w:r w:rsidRPr="00A80FA8">
        <w:rPr>
          <w:rFonts w:ascii="KaiTi" w:eastAsia="KaiTi" w:hAnsi="KaiTi" w:cs="PMingLiU" w:hint="eastAsia"/>
          <w:kern w:val="0"/>
          <w:sz w:val="24"/>
          <w:szCs w:val="24"/>
          <w:lang w:eastAsia="zh-TW"/>
        </w:rPr>
        <w:t>藉著人：</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在舊約，神藉著祂的眾僕人，就是先知、祭司、君王；在新約，藉著使徒、門徒及歷代聖徒將祂顯明。</w:t>
      </w:r>
      <w:r w:rsidRPr="00A80FA8">
        <w:rPr>
          <w:rFonts w:ascii="KaiTi" w:eastAsia="KaiTi" w:hAnsi="KaiTi"/>
          <w:kern w:val="0"/>
          <w:sz w:val="24"/>
          <w:szCs w:val="24"/>
          <w:lang w:eastAsia="zh-TW"/>
        </w:rPr>
        <w:br/>
        <w:t xml:space="preserve">4. </w:t>
      </w:r>
      <w:r w:rsidRPr="00A80FA8">
        <w:rPr>
          <w:rFonts w:ascii="KaiTi" w:eastAsia="KaiTi" w:hAnsi="KaiTi" w:cs="PMingLiU" w:hint="eastAsia"/>
          <w:kern w:val="0"/>
          <w:sz w:val="24"/>
          <w:szCs w:val="24"/>
          <w:lang w:eastAsia="zh-TW"/>
        </w:rPr>
        <w:t>藉著基督：</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人看見了我，就是看見了父。（約十四</w:t>
      </w:r>
      <w:r w:rsidRPr="00A80FA8">
        <w:rPr>
          <w:rFonts w:ascii="KaiTi" w:eastAsia="KaiTi" w:hAnsi="KaiTi"/>
          <w:kern w:val="0"/>
          <w:sz w:val="24"/>
          <w:szCs w:val="24"/>
          <w:lang w:eastAsia="zh-TW"/>
        </w:rPr>
        <w:t>9</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從來沒有人看見神，只有在父懷裡的獨生子將祂表明出來。（約一</w:t>
      </w:r>
      <w:r w:rsidRPr="00A80FA8">
        <w:rPr>
          <w:rFonts w:ascii="KaiTi" w:eastAsia="KaiTi" w:hAnsi="KaiTi"/>
          <w:kern w:val="0"/>
          <w:sz w:val="24"/>
          <w:szCs w:val="24"/>
          <w:lang w:eastAsia="zh-TW"/>
        </w:rPr>
        <w:t>18</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愛子是那不能看見之神的像。（西一</w:t>
      </w:r>
      <w:r w:rsidRPr="00A80FA8">
        <w:rPr>
          <w:rFonts w:ascii="KaiTi" w:eastAsia="KaiTi" w:hAnsi="KaiTi"/>
          <w:kern w:val="0"/>
          <w:sz w:val="24"/>
          <w:szCs w:val="24"/>
          <w:lang w:eastAsia="zh-TW"/>
        </w:rPr>
        <w:t>15</w:t>
      </w:r>
      <w:r w:rsidRPr="00A80FA8">
        <w:rPr>
          <w:rFonts w:ascii="KaiTi" w:eastAsia="KaiTi" w:hAnsi="KaiTi" w:cs="PMingLiU" w:hint="eastAsia"/>
          <w:kern w:val="0"/>
          <w:sz w:val="24"/>
          <w:szCs w:val="24"/>
          <w:lang w:eastAsia="zh-TW"/>
        </w:rPr>
        <w:t>，參來一</w:t>
      </w:r>
      <w:r w:rsidRPr="00A80FA8">
        <w:rPr>
          <w:rFonts w:ascii="KaiTi" w:eastAsia="KaiTi" w:hAnsi="KaiTi"/>
          <w:kern w:val="0"/>
          <w:sz w:val="24"/>
          <w:szCs w:val="24"/>
          <w:lang w:eastAsia="zh-TW"/>
        </w:rPr>
        <w:t>3</w:t>
      </w:r>
      <w:r w:rsidRPr="00A80FA8">
        <w:rPr>
          <w:rFonts w:ascii="KaiTi" w:eastAsia="KaiTi" w:hAnsi="KaiTi" w:cs="PMingLiU" w:hint="eastAsia"/>
          <w:kern w:val="0"/>
          <w:sz w:val="24"/>
          <w:szCs w:val="24"/>
          <w:lang w:eastAsia="zh-TW"/>
        </w:rPr>
        <w:t>）</w:t>
      </w:r>
    </w:p>
    <w:p w:rsidR="000A1FFC" w:rsidRDefault="00A80FA8" w:rsidP="000A1FFC">
      <w:pPr>
        <w:widowControl/>
        <w:spacing w:before="100" w:beforeAutospacing="1"/>
        <w:jc w:val="left"/>
        <w:rPr>
          <w:rFonts w:ascii="KaiTi" w:eastAsia="PMingLiU" w:hAnsi="KaiTi" w:cs="PMingLiU"/>
          <w:kern w:val="0"/>
          <w:sz w:val="24"/>
          <w:szCs w:val="24"/>
          <w:lang w:eastAsia="zh-TW"/>
        </w:rPr>
      </w:pPr>
      <w:r w:rsidRPr="00A80FA8">
        <w:rPr>
          <w:rFonts w:ascii="KaiTi" w:eastAsia="KaiTi" w:hAnsi="KaiTi" w:cs="PMingLiU" w:hint="eastAsia"/>
          <w:kern w:val="0"/>
          <w:sz w:val="24"/>
          <w:szCs w:val="24"/>
          <w:lang w:eastAsia="zh-TW"/>
        </w:rPr>
        <w:t>耶和華見證人的信仰（二）</w:t>
      </w:r>
    </w:p>
    <w:p w:rsidR="000A1FFC" w:rsidRPr="000A1FFC" w:rsidRDefault="00A80FA8" w:rsidP="000A1FFC">
      <w:pPr>
        <w:pStyle w:val="ListParagraph"/>
        <w:widowControl/>
        <w:numPr>
          <w:ilvl w:val="0"/>
          <w:numId w:val="12"/>
        </w:numPr>
        <w:spacing w:after="100" w:afterAutospacing="1"/>
        <w:jc w:val="left"/>
        <w:rPr>
          <w:rFonts w:ascii="KaiTi" w:eastAsia="KaiTi" w:hAnsi="KaiTi"/>
          <w:kern w:val="0"/>
          <w:sz w:val="24"/>
          <w:szCs w:val="24"/>
          <w:lang w:eastAsia="zh-TW"/>
        </w:rPr>
      </w:pPr>
      <w:r w:rsidRPr="000A1FFC">
        <w:rPr>
          <w:rFonts w:ascii="KaiTi" w:eastAsia="KaiTi" w:hAnsi="KaiTi" w:cs="PMingLiU" w:hint="eastAsia"/>
          <w:kern w:val="0"/>
          <w:sz w:val="24"/>
          <w:szCs w:val="24"/>
          <w:lang w:eastAsia="zh-TW"/>
        </w:rPr>
        <w:t>見證人認為耶穌是被造的。神最初造了兩個大能天使，就是米迦勒與露西弗。露西弗背叛了神，成為魔鬼，米迦勒被差到人間成為耶穌。</w:t>
      </w:r>
    </w:p>
    <w:p w:rsidR="000A1FFC" w:rsidRPr="000A1FFC" w:rsidRDefault="00A80FA8" w:rsidP="000A1FFC">
      <w:pPr>
        <w:pStyle w:val="ListParagraph"/>
        <w:widowControl/>
        <w:numPr>
          <w:ilvl w:val="0"/>
          <w:numId w:val="12"/>
        </w:numPr>
        <w:spacing w:before="100" w:beforeAutospacing="1" w:after="100" w:afterAutospacing="1"/>
        <w:jc w:val="left"/>
        <w:rPr>
          <w:rFonts w:ascii="KaiTi" w:eastAsia="KaiTi" w:hAnsi="KaiTi" w:cs="PMingLiU"/>
          <w:kern w:val="0"/>
          <w:sz w:val="24"/>
          <w:szCs w:val="24"/>
        </w:rPr>
      </w:pPr>
      <w:r w:rsidRPr="000A1FFC">
        <w:rPr>
          <w:rFonts w:ascii="KaiTi" w:eastAsia="KaiTi" w:hAnsi="KaiTi" w:cs="PMingLiU" w:hint="eastAsia"/>
          <w:kern w:val="0"/>
          <w:sz w:val="24"/>
          <w:szCs w:val="24"/>
        </w:rPr>
        <w:t>見證人的新世界譯本聖經，將約一</w:t>
      </w:r>
      <w:r w:rsidRPr="000A1FFC">
        <w:rPr>
          <w:rFonts w:ascii="KaiTi" w:eastAsia="KaiTi" w:hAnsi="KaiTi"/>
          <w:kern w:val="0"/>
          <w:sz w:val="24"/>
          <w:szCs w:val="24"/>
        </w:rPr>
        <w:t>1</w:t>
      </w:r>
      <w:r w:rsidRPr="000A1FFC">
        <w:rPr>
          <w:rFonts w:ascii="KaiTi" w:eastAsia="KaiTi" w:hAnsi="KaiTi" w:cs="PMingLiU" w:hint="eastAsia"/>
          <w:kern w:val="0"/>
          <w:sz w:val="24"/>
          <w:szCs w:val="24"/>
        </w:rPr>
        <w:t>翻譯為：「太初有道，道與神同在，道是一個神」；最後一句的英文應該是</w:t>
      </w:r>
      <w:r w:rsidRPr="000A1FFC">
        <w:rPr>
          <w:rFonts w:ascii="KaiTi" w:eastAsia="KaiTi" w:hAnsi="KaiTi"/>
          <w:kern w:val="0"/>
          <w:sz w:val="24"/>
          <w:szCs w:val="24"/>
        </w:rPr>
        <w:t>The Word was God</w:t>
      </w:r>
      <w:r w:rsidRPr="000A1FFC">
        <w:rPr>
          <w:rFonts w:ascii="KaiTi" w:eastAsia="KaiTi" w:hAnsi="KaiTi" w:cs="PMingLiU" w:hint="eastAsia"/>
          <w:kern w:val="0"/>
          <w:sz w:val="24"/>
          <w:szCs w:val="24"/>
        </w:rPr>
        <w:t>（大寫字母），新世界譯本譯為</w:t>
      </w:r>
      <w:r w:rsidRPr="000A1FFC">
        <w:rPr>
          <w:rFonts w:ascii="KaiTi" w:eastAsia="KaiTi" w:hAnsi="KaiTi"/>
          <w:kern w:val="0"/>
          <w:sz w:val="24"/>
          <w:szCs w:val="24"/>
        </w:rPr>
        <w:t>The Word was a god</w:t>
      </w:r>
      <w:r w:rsidRPr="000A1FFC">
        <w:rPr>
          <w:rFonts w:ascii="KaiTi" w:eastAsia="KaiTi" w:hAnsi="KaiTi" w:cs="PMingLiU" w:hint="eastAsia"/>
          <w:kern w:val="0"/>
          <w:sz w:val="24"/>
          <w:szCs w:val="24"/>
        </w:rPr>
        <w:t>（小寫字母）。</w:t>
      </w:r>
    </w:p>
    <w:p w:rsidR="000A1FFC" w:rsidRPr="000A1FFC" w:rsidRDefault="00A80FA8" w:rsidP="000A1FFC">
      <w:pPr>
        <w:pStyle w:val="ListParagraph"/>
        <w:widowControl/>
        <w:numPr>
          <w:ilvl w:val="0"/>
          <w:numId w:val="12"/>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耶穌在世時並不是兼有神性與人性，祂在世時只是一個純粹的人，與未犯罪前之亞當相同。</w:t>
      </w:r>
    </w:p>
    <w:p w:rsidR="000A1FFC" w:rsidRPr="000A1FFC" w:rsidRDefault="00A80FA8" w:rsidP="000A1FFC">
      <w:pPr>
        <w:pStyle w:val="ListParagraph"/>
        <w:widowControl/>
        <w:numPr>
          <w:ilvl w:val="0"/>
          <w:numId w:val="12"/>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耶穌這個「人」在十字架上的死是永遠的死了，是遭受了永遠的毀滅，永遠不復存在。</w:t>
      </w:r>
    </w:p>
    <w:p w:rsidR="000A1FFC" w:rsidRPr="000A1FFC" w:rsidRDefault="00A80FA8" w:rsidP="000A1FFC">
      <w:pPr>
        <w:pStyle w:val="ListParagraph"/>
        <w:widowControl/>
        <w:numPr>
          <w:ilvl w:val="0"/>
          <w:numId w:val="12"/>
        </w:numPr>
        <w:spacing w:before="100" w:beforeAutospacing="1" w:after="100" w:afterAutospacing="1"/>
        <w:jc w:val="left"/>
        <w:rPr>
          <w:rFonts w:ascii="KaiTi" w:eastAsia="KaiTi" w:hAnsi="KaiTi"/>
          <w:kern w:val="0"/>
          <w:sz w:val="24"/>
          <w:szCs w:val="24"/>
          <w:lang w:eastAsia="zh-TW"/>
        </w:rPr>
      </w:pPr>
      <w:r w:rsidRPr="000A1FFC">
        <w:rPr>
          <w:rFonts w:ascii="KaiTi" w:eastAsia="KaiTi" w:hAnsi="KaiTi" w:cs="PMingLiU" w:hint="eastAsia"/>
          <w:kern w:val="0"/>
          <w:sz w:val="24"/>
          <w:szCs w:val="24"/>
          <w:lang w:eastAsia="zh-TW"/>
        </w:rPr>
        <w:t>耶穌這個「人」從未復活。空的墳墓並不能證明復活的事。他的身體或被上帝取去，或化成氣體，無人知道。</w:t>
      </w:r>
    </w:p>
    <w:p w:rsidR="000A1FFC" w:rsidRPr="000A1FFC" w:rsidRDefault="00A80FA8" w:rsidP="000A1FFC">
      <w:pPr>
        <w:pStyle w:val="ListParagraph"/>
        <w:widowControl/>
        <w:numPr>
          <w:ilvl w:val="0"/>
          <w:numId w:val="12"/>
        </w:numPr>
        <w:spacing w:before="100" w:beforeAutospacing="1" w:after="100" w:afterAutospacing="1"/>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為了酬賞耶穌其人的順服，上帝賜給他一個神性的靈體；所謂復活的，乃是這靈體。</w:t>
      </w:r>
    </w:p>
    <w:p w:rsidR="000A1FFC" w:rsidRPr="000A1FFC" w:rsidRDefault="00A80FA8" w:rsidP="000A1FFC">
      <w:pPr>
        <w:pStyle w:val="ListParagraph"/>
        <w:widowControl/>
        <w:numPr>
          <w:ilvl w:val="0"/>
          <w:numId w:val="12"/>
        </w:numPr>
        <w:spacing w:before="100" w:beforeAutospacing="1" w:after="100" w:afterAutospacing="1"/>
        <w:jc w:val="left"/>
        <w:rPr>
          <w:rFonts w:ascii="KaiTi" w:eastAsia="PMingLiU" w:hAnsi="KaiTi" w:cs="PMingLiU"/>
          <w:kern w:val="0"/>
          <w:sz w:val="24"/>
          <w:szCs w:val="24"/>
          <w:lang w:eastAsia="zh-TW"/>
        </w:rPr>
      </w:pPr>
      <w:r w:rsidRPr="000A1FFC">
        <w:rPr>
          <w:rFonts w:ascii="KaiTi" w:eastAsia="KaiTi" w:hAnsi="KaiTi" w:cs="PMingLiU" w:hint="eastAsia"/>
          <w:kern w:val="0"/>
          <w:sz w:val="24"/>
          <w:szCs w:val="24"/>
          <w:lang w:eastAsia="zh-TW"/>
        </w:rPr>
        <w:t>這靈體的耶穌可能與神永遠長存，但耶穌其人的前身米迦勒乃是被造的，不是與神同時開始。</w:t>
      </w:r>
    </w:p>
    <w:p w:rsidR="007B6858" w:rsidRDefault="00A80FA8" w:rsidP="00A80FA8">
      <w:pPr>
        <w:widowControl/>
        <w:spacing w:before="100" w:beforeAutospacing="1" w:after="100" w:afterAutospacing="1"/>
        <w:jc w:val="left"/>
        <w:rPr>
          <w:rFonts w:ascii="KaiTi" w:eastAsia="PMingLiU" w:hAnsi="KaiTi" w:cs="PMingLiU"/>
          <w:kern w:val="0"/>
          <w:sz w:val="24"/>
          <w:szCs w:val="24"/>
          <w:lang w:eastAsia="zh-TW"/>
        </w:rPr>
      </w:pP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聖經真道</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一、擅言主耶穌基督是被造的，乃是卑微人類對真神的最大褻瀆之一。</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全部聖經證明耶穌基督是神，是三位一體的第二位（見前述）。</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米迦勒是向神盡忠，是神所重用的大能天使，但決不是所謂「耶穌的前身」。</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我們可以確知但十</w:t>
      </w:r>
      <w:r w:rsidRPr="00A80FA8">
        <w:rPr>
          <w:rFonts w:ascii="KaiTi" w:eastAsia="KaiTi" w:hAnsi="KaiTi"/>
          <w:kern w:val="0"/>
          <w:sz w:val="24"/>
          <w:szCs w:val="24"/>
          <w:lang w:eastAsia="zh-TW"/>
        </w:rPr>
        <w:t>4-6</w:t>
      </w:r>
      <w:r w:rsidRPr="00A80FA8">
        <w:rPr>
          <w:rFonts w:ascii="KaiTi" w:eastAsia="KaiTi" w:hAnsi="KaiTi" w:cs="PMingLiU" w:hint="eastAsia"/>
          <w:kern w:val="0"/>
          <w:sz w:val="24"/>
          <w:szCs w:val="24"/>
          <w:lang w:eastAsia="zh-TW"/>
        </w:rPr>
        <w:t>所記載的，乃是舊約中基督的顯現，其描寫正與啟一</w:t>
      </w:r>
      <w:r w:rsidRPr="00A80FA8">
        <w:rPr>
          <w:rFonts w:ascii="KaiTi" w:eastAsia="KaiTi" w:hAnsi="KaiTi"/>
          <w:kern w:val="0"/>
          <w:sz w:val="24"/>
          <w:szCs w:val="24"/>
          <w:lang w:eastAsia="zh-TW"/>
        </w:rPr>
        <w:t>13-16</w:t>
      </w:r>
      <w:r w:rsidRPr="00A80FA8">
        <w:rPr>
          <w:rFonts w:ascii="KaiTi" w:eastAsia="KaiTi" w:hAnsi="KaiTi" w:cs="PMingLiU" w:hint="eastAsia"/>
          <w:kern w:val="0"/>
          <w:sz w:val="24"/>
          <w:szCs w:val="24"/>
          <w:lang w:eastAsia="zh-TW"/>
        </w:rPr>
        <w:t>所記載的基督顯現一樣。在但十</w:t>
      </w:r>
      <w:r w:rsidRPr="00A80FA8">
        <w:rPr>
          <w:rFonts w:ascii="KaiTi" w:eastAsia="KaiTi" w:hAnsi="KaiTi"/>
          <w:kern w:val="0"/>
          <w:sz w:val="24"/>
          <w:szCs w:val="24"/>
          <w:lang w:eastAsia="zh-TW"/>
        </w:rPr>
        <w:t>13</w:t>
      </w:r>
      <w:r w:rsidRPr="00A80FA8">
        <w:rPr>
          <w:rFonts w:ascii="KaiTi" w:eastAsia="KaiTi" w:hAnsi="KaiTi" w:cs="PMingLiU" w:hint="eastAsia"/>
          <w:kern w:val="0"/>
          <w:sz w:val="24"/>
          <w:szCs w:val="24"/>
          <w:lang w:eastAsia="zh-TW"/>
        </w:rPr>
        <w:t>、</w:t>
      </w:r>
      <w:r w:rsidRPr="00A80FA8">
        <w:rPr>
          <w:rFonts w:ascii="KaiTi" w:eastAsia="KaiTi" w:hAnsi="KaiTi"/>
          <w:kern w:val="0"/>
          <w:sz w:val="24"/>
          <w:szCs w:val="24"/>
          <w:lang w:eastAsia="zh-TW"/>
        </w:rPr>
        <w:t>20</w:t>
      </w:r>
      <w:r w:rsidRPr="00A80FA8">
        <w:rPr>
          <w:rFonts w:ascii="KaiTi" w:eastAsia="KaiTi" w:hAnsi="KaiTi" w:cs="PMingLiU" w:hint="eastAsia"/>
          <w:kern w:val="0"/>
          <w:sz w:val="24"/>
          <w:szCs w:val="24"/>
          <w:lang w:eastAsia="zh-TW"/>
        </w:rPr>
        <w:t>中，基督曾兩次提到米迦勒助祂爭戰，可見基督與米迦勒不是同一位。</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二、按照正確的希臘文法，見證人對於約一</w:t>
      </w:r>
      <w:r w:rsidRPr="00A80FA8">
        <w:rPr>
          <w:rFonts w:ascii="KaiTi" w:eastAsia="KaiTi" w:hAnsi="KaiTi"/>
          <w:kern w:val="0"/>
          <w:sz w:val="24"/>
          <w:szCs w:val="24"/>
          <w:lang w:eastAsia="zh-TW"/>
        </w:rPr>
        <w:t>1</w:t>
      </w:r>
      <w:r w:rsidRPr="00A80FA8">
        <w:rPr>
          <w:rFonts w:ascii="KaiTi" w:eastAsia="KaiTi" w:hAnsi="KaiTi" w:cs="PMingLiU" w:hint="eastAsia"/>
          <w:kern w:val="0"/>
          <w:sz w:val="24"/>
          <w:szCs w:val="24"/>
          <w:lang w:eastAsia="zh-TW"/>
        </w:rPr>
        <w:t>的翻譯是絕對錯誤的。普世任何希臘文學者皆可證明他們可怕的錯誤。</w:t>
      </w:r>
      <w:r w:rsidRPr="00A80FA8">
        <w:rPr>
          <w:rFonts w:ascii="KaiTi" w:eastAsia="KaiTi" w:hAnsi="KaiTi"/>
          <w:kern w:val="0"/>
          <w:sz w:val="24"/>
          <w:szCs w:val="24"/>
          <w:lang w:eastAsia="zh-TW"/>
        </w:rPr>
        <w:br/>
      </w:r>
      <w:r w:rsidRPr="00A80FA8">
        <w:rPr>
          <w:rFonts w:ascii="KaiTi" w:eastAsia="KaiTi" w:hAnsi="KaiTi" w:cs="PMingLiU" w:hint="eastAsia"/>
          <w:kern w:val="0"/>
          <w:sz w:val="24"/>
          <w:szCs w:val="24"/>
          <w:lang w:eastAsia="zh-TW"/>
        </w:rPr>
        <w:t>為了支持他們的異端，除了上列經節外，新世界譯本將一切明確記載耶穌神性的經節都加以似是而非的錯解或注釋。最顯著的幾處如下：</w:t>
      </w:r>
    </w:p>
    <w:p w:rsidR="007B6858" w:rsidRPr="007B6858" w:rsidRDefault="00A80FA8" w:rsidP="007B6858">
      <w:pPr>
        <w:pStyle w:val="ListParagraph"/>
        <w:widowControl/>
        <w:numPr>
          <w:ilvl w:val="0"/>
          <w:numId w:val="13"/>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lastRenderedPageBreak/>
        <w:t>新世界譯本將腓二</w:t>
      </w:r>
      <w:r w:rsidRPr="007B6858">
        <w:rPr>
          <w:rFonts w:ascii="KaiTi" w:eastAsia="KaiTi" w:hAnsi="KaiTi"/>
          <w:kern w:val="0"/>
          <w:sz w:val="24"/>
          <w:szCs w:val="24"/>
          <w:lang w:eastAsia="zh-TW"/>
        </w:rPr>
        <w:t>6</w:t>
      </w:r>
      <w:r w:rsidRPr="007B6858">
        <w:rPr>
          <w:rFonts w:ascii="KaiTi" w:eastAsia="KaiTi" w:hAnsi="KaiTi" w:cs="PMingLiU" w:hint="eastAsia"/>
          <w:kern w:val="0"/>
          <w:sz w:val="24"/>
          <w:szCs w:val="24"/>
          <w:lang w:eastAsia="zh-TW"/>
        </w:rPr>
        <w:t>譯為：「基督耶穌縱有神的形像，但並不勉強稱自己與神同等。」</w:t>
      </w:r>
    </w:p>
    <w:p w:rsidR="007B6858" w:rsidRPr="007B6858" w:rsidRDefault="00A80FA8" w:rsidP="007B6858">
      <w:pPr>
        <w:pStyle w:val="ListParagraph"/>
        <w:widowControl/>
        <w:numPr>
          <w:ilvl w:val="0"/>
          <w:numId w:val="13"/>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約十</w:t>
      </w:r>
      <w:r w:rsidRPr="007B6858">
        <w:rPr>
          <w:rFonts w:ascii="KaiTi" w:eastAsia="KaiTi" w:hAnsi="KaiTi"/>
          <w:kern w:val="0"/>
          <w:sz w:val="24"/>
          <w:szCs w:val="24"/>
          <w:lang w:eastAsia="zh-TW"/>
        </w:rPr>
        <w:t>30</w:t>
      </w:r>
      <w:r w:rsidRPr="007B6858">
        <w:rPr>
          <w:rFonts w:ascii="KaiTi" w:eastAsia="KaiTi" w:hAnsi="KaiTi" w:cs="PMingLiU" w:hint="eastAsia"/>
          <w:kern w:val="0"/>
          <w:sz w:val="24"/>
          <w:szCs w:val="24"/>
          <w:lang w:eastAsia="zh-TW"/>
        </w:rPr>
        <w:t>：「我與父原為一」，原文簡單清楚，新世界譯本的譯者們無法更改，卻在旁邊加上註解說：「與父為一」乃是「與父相合」的意思。</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新世界譯本之發行，乃是見證人會所犯的大罪之一。普世不知多少人上了當，將魔鬼的言語，誤認為神的話，隨著這一個背叛神的團體走上滅亡的路！</w:t>
      </w:r>
    </w:p>
    <w:p w:rsidR="007B6858" w:rsidRPr="007B6858" w:rsidRDefault="00A80FA8" w:rsidP="007B6858">
      <w:pPr>
        <w:pStyle w:val="ListParagraph"/>
        <w:widowControl/>
        <w:numPr>
          <w:ilvl w:val="0"/>
          <w:numId w:val="13"/>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耶穌在世時是完全的人，也是完全的神。</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主耶穌時常自稱為人子，表示祂有完全的人格。</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主被稱為神的兒子（約一</w:t>
      </w:r>
      <w:r w:rsidRPr="007B6858">
        <w:rPr>
          <w:rFonts w:ascii="KaiTi" w:eastAsia="KaiTi" w:hAnsi="KaiTi"/>
          <w:kern w:val="0"/>
          <w:sz w:val="24"/>
          <w:szCs w:val="24"/>
          <w:lang w:eastAsia="zh-TW"/>
        </w:rPr>
        <w:t>49</w:t>
      </w:r>
      <w:r w:rsidRPr="007B6858">
        <w:rPr>
          <w:rFonts w:ascii="KaiTi" w:eastAsia="KaiTi" w:hAnsi="KaiTi" w:cs="PMingLiU" w:hint="eastAsia"/>
          <w:kern w:val="0"/>
          <w:sz w:val="24"/>
          <w:szCs w:val="24"/>
          <w:lang w:eastAsia="zh-TW"/>
        </w:rPr>
        <w:t>，十一</w:t>
      </w:r>
      <w:r w:rsidRPr="007B6858">
        <w:rPr>
          <w:rFonts w:ascii="KaiTi" w:eastAsia="KaiTi" w:hAnsi="KaiTi"/>
          <w:kern w:val="0"/>
          <w:sz w:val="24"/>
          <w:szCs w:val="24"/>
          <w:lang w:eastAsia="zh-TW"/>
        </w:rPr>
        <w:t>27</w:t>
      </w:r>
      <w:r w:rsidRPr="007B6858">
        <w:rPr>
          <w:rFonts w:ascii="KaiTi" w:eastAsia="KaiTi" w:hAnsi="KaiTi" w:cs="PMingLiU" w:hint="eastAsia"/>
          <w:kern w:val="0"/>
          <w:sz w:val="24"/>
          <w:szCs w:val="24"/>
          <w:lang w:eastAsia="zh-TW"/>
        </w:rPr>
        <w:t>；太十六</w:t>
      </w:r>
      <w:r w:rsidRPr="007B6858">
        <w:rPr>
          <w:rFonts w:ascii="KaiTi" w:eastAsia="KaiTi" w:hAnsi="KaiTi"/>
          <w:kern w:val="0"/>
          <w:sz w:val="24"/>
          <w:szCs w:val="24"/>
          <w:lang w:eastAsia="zh-TW"/>
        </w:rPr>
        <w:t>16</w:t>
      </w:r>
      <w:r w:rsidRPr="007B6858">
        <w:rPr>
          <w:rFonts w:ascii="KaiTi" w:eastAsia="KaiTi" w:hAnsi="KaiTi" w:cs="PMingLiU" w:hint="eastAsia"/>
          <w:kern w:val="0"/>
          <w:sz w:val="24"/>
          <w:szCs w:val="24"/>
          <w:lang w:eastAsia="zh-TW"/>
        </w:rPr>
        <w:t>）表示祂有完全的神格。</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太一、二章及路二章的記載，證明耶穌藉著聖靈被女子所生，成為一個人；約五</w:t>
      </w:r>
      <w:r w:rsidRPr="007B6858">
        <w:rPr>
          <w:rFonts w:ascii="KaiTi" w:eastAsia="KaiTi" w:hAnsi="KaiTi"/>
          <w:kern w:val="0"/>
          <w:sz w:val="24"/>
          <w:szCs w:val="24"/>
          <w:lang w:eastAsia="zh-TW"/>
        </w:rPr>
        <w:t>18</w:t>
      </w:r>
      <w:r w:rsidRPr="007B6858">
        <w:rPr>
          <w:rFonts w:ascii="KaiTi" w:eastAsia="KaiTi" w:hAnsi="KaiTi" w:cs="PMingLiU" w:hint="eastAsia"/>
          <w:kern w:val="0"/>
          <w:sz w:val="24"/>
          <w:szCs w:val="24"/>
          <w:lang w:eastAsia="zh-TW"/>
        </w:rPr>
        <w:t>，十</w:t>
      </w:r>
      <w:r w:rsidRPr="007B6858">
        <w:rPr>
          <w:rFonts w:ascii="KaiTi" w:eastAsia="KaiTi" w:hAnsi="KaiTi"/>
          <w:kern w:val="0"/>
          <w:sz w:val="24"/>
          <w:szCs w:val="24"/>
          <w:lang w:eastAsia="zh-TW"/>
        </w:rPr>
        <w:t>33</w:t>
      </w:r>
      <w:r w:rsidRPr="007B6858">
        <w:rPr>
          <w:rFonts w:ascii="KaiTi" w:eastAsia="KaiTi" w:hAnsi="KaiTi" w:cs="PMingLiU" w:hint="eastAsia"/>
          <w:kern w:val="0"/>
          <w:sz w:val="24"/>
          <w:szCs w:val="24"/>
          <w:lang w:eastAsia="zh-TW"/>
        </w:rPr>
        <w:t>及太廿六</w:t>
      </w:r>
      <w:r w:rsidRPr="007B6858">
        <w:rPr>
          <w:rFonts w:ascii="KaiTi" w:eastAsia="KaiTi" w:hAnsi="KaiTi"/>
          <w:kern w:val="0"/>
          <w:sz w:val="24"/>
          <w:szCs w:val="24"/>
          <w:lang w:eastAsia="zh-TW"/>
        </w:rPr>
        <w:t>63</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64</w:t>
      </w:r>
      <w:r w:rsidRPr="007B6858">
        <w:rPr>
          <w:rFonts w:ascii="KaiTi" w:eastAsia="KaiTi" w:hAnsi="KaiTi" w:cs="PMingLiU" w:hint="eastAsia"/>
          <w:kern w:val="0"/>
          <w:sz w:val="24"/>
          <w:szCs w:val="24"/>
          <w:lang w:eastAsia="zh-TW"/>
        </w:rPr>
        <w:t>等經節，都證明耶穌是神。</w:t>
      </w:r>
    </w:p>
    <w:p w:rsidR="007B6858" w:rsidRPr="007B6858" w:rsidRDefault="00A80FA8" w:rsidP="007B6858">
      <w:pPr>
        <w:pStyle w:val="ListParagraph"/>
        <w:widowControl/>
        <w:numPr>
          <w:ilvl w:val="0"/>
          <w:numId w:val="13"/>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主耶穌身體的復活是確切的事實，四卷福音書都有記載。兩千年來多少人反對復活之說，他們的理由可歸納為以下數條：</w:t>
      </w:r>
    </w:p>
    <w:p w:rsidR="007B6858" w:rsidRPr="007B6858" w:rsidRDefault="00A80FA8" w:rsidP="007B6858">
      <w:pPr>
        <w:pStyle w:val="ListParagraph"/>
        <w:widowControl/>
        <w:numPr>
          <w:ilvl w:val="0"/>
          <w:numId w:val="14"/>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復活乃是使徒們欺瞞教會之說法。</w:t>
      </w:r>
    </w:p>
    <w:p w:rsidR="007B6858" w:rsidRPr="007B6858" w:rsidRDefault="00A80FA8" w:rsidP="007B6858">
      <w:pPr>
        <w:pStyle w:val="ListParagraph"/>
        <w:widowControl/>
        <w:numPr>
          <w:ilvl w:val="0"/>
          <w:numId w:val="14"/>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耶穌並未真的死去，不過暫時失去知覺。</w:t>
      </w:r>
    </w:p>
    <w:p w:rsidR="007B6858" w:rsidRPr="007B6858" w:rsidRDefault="00A80FA8" w:rsidP="007B6858">
      <w:pPr>
        <w:pStyle w:val="ListParagraph"/>
        <w:widowControl/>
        <w:numPr>
          <w:ilvl w:val="0"/>
          <w:numId w:val="14"/>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抹大拉的馬利亞所見者乃一異象；在狂喜之下，她以為是見了基督本人。</w:t>
      </w:r>
    </w:p>
    <w:p w:rsidR="007B6858" w:rsidRPr="007B6858" w:rsidRDefault="00A80FA8" w:rsidP="007B6858">
      <w:pPr>
        <w:pStyle w:val="ListParagraph"/>
        <w:widowControl/>
        <w:numPr>
          <w:ilvl w:val="0"/>
          <w:numId w:val="14"/>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門徒所見乃基督靈體。</w:t>
      </w:r>
    </w:p>
    <w:p w:rsidR="007B6858" w:rsidRPr="007B6858" w:rsidRDefault="00A80FA8" w:rsidP="007B6858">
      <w:pPr>
        <w:pStyle w:val="ListParagraph"/>
        <w:widowControl/>
        <w:numPr>
          <w:ilvl w:val="0"/>
          <w:numId w:val="14"/>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耶穌並未復活，不過在人記憶中長存不忘而已。</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不管人類如何背逆愚昧，神的兒子耶穌基督身體復活是駁不倒的事實。我們在神的話語中可找到下列數點證明祂完全地復活：</w:t>
      </w:r>
    </w:p>
    <w:p w:rsidR="007B6858" w:rsidRDefault="007B6858" w:rsidP="007B6858">
      <w:pPr>
        <w:pStyle w:val="ListParagraph"/>
        <w:widowControl/>
        <w:spacing w:before="100" w:beforeAutospacing="1" w:after="100" w:afterAutospacing="1"/>
        <w:jc w:val="left"/>
        <w:rPr>
          <w:rFonts w:ascii="KaiTi" w:eastAsia="KaiTi" w:hAnsi="KaiTi"/>
          <w:kern w:val="0"/>
          <w:sz w:val="24"/>
          <w:szCs w:val="24"/>
          <w:lang w:eastAsia="zh-TW"/>
        </w:rPr>
      </w:pP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主耶穌自己預言身體的復活（太十二</w:t>
      </w:r>
      <w:r w:rsidRPr="007B6858">
        <w:rPr>
          <w:rFonts w:ascii="KaiTi" w:eastAsia="KaiTi" w:hAnsi="KaiTi"/>
          <w:kern w:val="0"/>
          <w:sz w:val="24"/>
          <w:szCs w:val="24"/>
          <w:lang w:eastAsia="zh-TW"/>
        </w:rPr>
        <w:t>38-40</w:t>
      </w:r>
      <w:r w:rsidRPr="007B6858">
        <w:rPr>
          <w:rFonts w:ascii="KaiTi" w:eastAsia="KaiTi" w:hAnsi="KaiTi" w:cs="PMingLiU" w:hint="eastAsia"/>
          <w:kern w:val="0"/>
          <w:sz w:val="24"/>
          <w:szCs w:val="24"/>
          <w:lang w:eastAsia="zh-TW"/>
        </w:rPr>
        <w:t>；可八</w:t>
      </w:r>
      <w:r w:rsidRPr="007B6858">
        <w:rPr>
          <w:rFonts w:ascii="KaiTi" w:eastAsia="KaiTi" w:hAnsi="KaiTi"/>
          <w:kern w:val="0"/>
          <w:sz w:val="24"/>
          <w:szCs w:val="24"/>
          <w:lang w:eastAsia="zh-TW"/>
        </w:rPr>
        <w:t>31</w:t>
      </w:r>
      <w:r w:rsidRPr="007B6858">
        <w:rPr>
          <w:rFonts w:ascii="KaiTi" w:eastAsia="KaiTi" w:hAnsi="KaiTi" w:cs="PMingLiU" w:hint="eastAsia"/>
          <w:kern w:val="0"/>
          <w:sz w:val="24"/>
          <w:szCs w:val="24"/>
          <w:lang w:eastAsia="zh-TW"/>
        </w:rPr>
        <w:t>；路九</w:t>
      </w:r>
      <w:r w:rsidRPr="007B6858">
        <w:rPr>
          <w:rFonts w:ascii="KaiTi" w:eastAsia="KaiTi" w:hAnsi="KaiTi"/>
          <w:kern w:val="0"/>
          <w:sz w:val="24"/>
          <w:szCs w:val="24"/>
          <w:lang w:eastAsia="zh-TW"/>
        </w:rPr>
        <w:t>22</w:t>
      </w:r>
      <w:r w:rsidRPr="007B6858">
        <w:rPr>
          <w:rFonts w:ascii="KaiTi" w:eastAsia="KaiTi" w:hAnsi="KaiTi" w:cs="PMingLiU" w:hint="eastAsia"/>
          <w:kern w:val="0"/>
          <w:sz w:val="24"/>
          <w:szCs w:val="24"/>
          <w:lang w:eastAsia="zh-TW"/>
        </w:rPr>
        <w:t>；約二</w:t>
      </w:r>
      <w:r w:rsidRPr="007B6858">
        <w:rPr>
          <w:rFonts w:ascii="KaiTi" w:eastAsia="KaiTi" w:hAnsi="KaiTi"/>
          <w:kern w:val="0"/>
          <w:sz w:val="24"/>
          <w:szCs w:val="24"/>
          <w:lang w:eastAsia="zh-TW"/>
        </w:rPr>
        <w:t>19</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21</w:t>
      </w:r>
      <w:r w:rsidRPr="007B6858">
        <w:rPr>
          <w:rFonts w:ascii="KaiTi" w:eastAsia="KaiTi" w:hAnsi="KaiTi" w:cs="PMingLiU" w:hint="eastAsia"/>
          <w:kern w:val="0"/>
          <w:sz w:val="24"/>
          <w:szCs w:val="24"/>
          <w:lang w:eastAsia="zh-TW"/>
        </w:rPr>
        <w:t>）。</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空的墳墓</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埋葬主的墳墓空了，只有兩個可能性：一是因神的大能復活離開了，一是被人偷去。不信的人不相信復活而說是被人取去，但這是不可能。因為若被人偷去，偷的人非敵即友，不相干的人不會作這種事；而墓門口有大石封住，又有兵丁把守。</w:t>
      </w:r>
      <w:r w:rsidRPr="007B6858">
        <w:rPr>
          <w:rFonts w:ascii="KaiTi" w:eastAsia="KaiTi" w:hAnsi="KaiTi"/>
          <w:kern w:val="0"/>
          <w:sz w:val="24"/>
          <w:szCs w:val="24"/>
          <w:lang w:eastAsia="zh-TW"/>
        </w:rPr>
        <w:br/>
        <w:t>(</w:t>
      </w:r>
      <w:proofErr w:type="spellStart"/>
      <w:r w:rsidRPr="007B6858">
        <w:rPr>
          <w:rFonts w:ascii="KaiTi" w:eastAsia="KaiTi" w:hAnsi="KaiTi"/>
          <w:kern w:val="0"/>
          <w:sz w:val="24"/>
          <w:szCs w:val="24"/>
          <w:lang w:eastAsia="zh-TW"/>
        </w:rPr>
        <w:t>i</w:t>
      </w:r>
      <w:proofErr w:type="spellEnd"/>
      <w:r w:rsidRPr="007B6858">
        <w:rPr>
          <w:rFonts w:ascii="KaiTi" w:eastAsia="KaiTi" w:hAnsi="KaiTi"/>
          <w:kern w:val="0"/>
          <w:sz w:val="24"/>
          <w:szCs w:val="24"/>
          <w:lang w:eastAsia="zh-TW"/>
        </w:rPr>
        <w:t xml:space="preserve">) </w:t>
      </w:r>
      <w:r w:rsidRPr="007B6858">
        <w:rPr>
          <w:rFonts w:ascii="KaiTi" w:eastAsia="KaiTi" w:hAnsi="KaiTi" w:cs="PMingLiU" w:hint="eastAsia"/>
          <w:kern w:val="0"/>
          <w:sz w:val="24"/>
          <w:szCs w:val="24"/>
          <w:lang w:eastAsia="zh-TW"/>
        </w:rPr>
        <w:t>若是耶穌的友人或門徒來偷，他們定會匆忙地將用布纏裹的耶穌拿走，決沒有時間將細麻布以及裹頭巾慢慢打開，整齊地留下。</w:t>
      </w:r>
      <w:r w:rsidRPr="007B6858">
        <w:rPr>
          <w:rFonts w:ascii="KaiTi" w:eastAsia="KaiTi" w:hAnsi="KaiTi"/>
          <w:kern w:val="0"/>
          <w:sz w:val="24"/>
          <w:szCs w:val="24"/>
          <w:lang w:eastAsia="zh-TW"/>
        </w:rPr>
        <w:br/>
        <w:t xml:space="preserve">(ii) </w:t>
      </w:r>
      <w:r w:rsidRPr="007B6858">
        <w:rPr>
          <w:rFonts w:ascii="KaiTi" w:eastAsia="KaiTi" w:hAnsi="KaiTi" w:cs="PMingLiU" w:hint="eastAsia"/>
          <w:kern w:val="0"/>
          <w:sz w:val="24"/>
          <w:szCs w:val="24"/>
          <w:lang w:eastAsia="zh-TW"/>
        </w:rPr>
        <w:t>若是耶穌的敵人串通了兵丁將身體偷去，他們必定會以此為證據，來否認使徒們所講耶穌復活的道理。當彼得在耶路撒冷高聲宣講：「你們殺了那生命的主，神卻叫祂從死裡復活了」（徒三</w:t>
      </w:r>
      <w:r w:rsidRPr="007B6858">
        <w:rPr>
          <w:rFonts w:ascii="KaiTi" w:eastAsia="KaiTi" w:hAnsi="KaiTi"/>
          <w:kern w:val="0"/>
          <w:sz w:val="24"/>
          <w:szCs w:val="24"/>
          <w:lang w:eastAsia="zh-TW"/>
        </w:rPr>
        <w:t>15</w:t>
      </w:r>
      <w:r w:rsidRPr="007B6858">
        <w:rPr>
          <w:rFonts w:ascii="KaiTi" w:eastAsia="KaiTi" w:hAnsi="KaiTi" w:cs="PMingLiU" w:hint="eastAsia"/>
          <w:kern w:val="0"/>
          <w:sz w:val="24"/>
          <w:szCs w:val="24"/>
          <w:lang w:eastAsia="zh-TW"/>
        </w:rPr>
        <w:t>）時，他們可以很容易地駁倒使徒說：「耶穌並未復活，我們在此有祂的身體為證。」但他們並未如此。</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門徒們的改變</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在耶穌被捕、受審、釘十字架、埋葬之時，門徒們都灰心喪膽失去了盼望，但是等到七日的第一日，主復活的事證實以後，他們完全改變了。</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初期教會的見證</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當時使徒們見證的中心乃是一位死而復活的主（徒二</w:t>
      </w:r>
      <w:r w:rsidRPr="007B6858">
        <w:rPr>
          <w:rFonts w:ascii="KaiTi" w:eastAsia="KaiTi" w:hAnsi="KaiTi"/>
          <w:kern w:val="0"/>
          <w:sz w:val="24"/>
          <w:szCs w:val="24"/>
          <w:lang w:eastAsia="zh-TW"/>
        </w:rPr>
        <w:t>32</w:t>
      </w:r>
      <w:r w:rsidRPr="007B6858">
        <w:rPr>
          <w:rFonts w:ascii="KaiTi" w:eastAsia="KaiTi" w:hAnsi="KaiTi" w:cs="PMingLiU" w:hint="eastAsia"/>
          <w:kern w:val="0"/>
          <w:sz w:val="24"/>
          <w:szCs w:val="24"/>
          <w:lang w:eastAsia="zh-TW"/>
        </w:rPr>
        <w:t>，三</w:t>
      </w:r>
      <w:r w:rsidRPr="007B6858">
        <w:rPr>
          <w:rFonts w:ascii="KaiTi" w:eastAsia="KaiTi" w:hAnsi="KaiTi"/>
          <w:kern w:val="0"/>
          <w:sz w:val="24"/>
          <w:szCs w:val="24"/>
          <w:lang w:eastAsia="zh-TW"/>
        </w:rPr>
        <w:t>15</w:t>
      </w:r>
      <w:r w:rsidRPr="007B6858">
        <w:rPr>
          <w:rFonts w:ascii="KaiTi" w:eastAsia="KaiTi" w:hAnsi="KaiTi" w:cs="PMingLiU" w:hint="eastAsia"/>
          <w:kern w:val="0"/>
          <w:sz w:val="24"/>
          <w:szCs w:val="24"/>
          <w:lang w:eastAsia="zh-TW"/>
        </w:rPr>
        <w:t>，四</w:t>
      </w:r>
      <w:r w:rsidRPr="007B6858">
        <w:rPr>
          <w:rFonts w:ascii="KaiTi" w:eastAsia="KaiTi" w:hAnsi="KaiTi"/>
          <w:kern w:val="0"/>
          <w:sz w:val="24"/>
          <w:szCs w:val="24"/>
          <w:lang w:eastAsia="zh-TW"/>
        </w:rPr>
        <w:t>10</w:t>
      </w:r>
      <w:r w:rsidRPr="007B6858">
        <w:rPr>
          <w:rFonts w:ascii="KaiTi" w:eastAsia="KaiTi" w:hAnsi="KaiTi" w:cs="PMingLiU" w:hint="eastAsia"/>
          <w:kern w:val="0"/>
          <w:sz w:val="24"/>
          <w:szCs w:val="24"/>
          <w:lang w:eastAsia="zh-TW"/>
        </w:rPr>
        <w:t>）。事實上，初期教會乃是因著確信主已復活的事實而建立的。</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lastRenderedPageBreak/>
        <w:t>保羅的見證（林前十五；帖前二</w:t>
      </w:r>
      <w:r w:rsidRPr="007B6858">
        <w:rPr>
          <w:rFonts w:ascii="KaiTi" w:eastAsia="KaiTi" w:hAnsi="KaiTi"/>
          <w:kern w:val="0"/>
          <w:sz w:val="24"/>
          <w:szCs w:val="24"/>
          <w:lang w:eastAsia="zh-TW"/>
        </w:rPr>
        <w:t>15</w:t>
      </w:r>
      <w:r w:rsidRPr="007B6858">
        <w:rPr>
          <w:rFonts w:ascii="KaiTi" w:eastAsia="KaiTi" w:hAnsi="KaiTi" w:cs="PMingLiU" w:hint="eastAsia"/>
          <w:kern w:val="0"/>
          <w:sz w:val="24"/>
          <w:szCs w:val="24"/>
          <w:lang w:eastAsia="zh-TW"/>
        </w:rPr>
        <w:t>，四</w:t>
      </w:r>
      <w:r w:rsidRPr="007B6858">
        <w:rPr>
          <w:rFonts w:ascii="KaiTi" w:eastAsia="KaiTi" w:hAnsi="KaiTi"/>
          <w:kern w:val="0"/>
          <w:sz w:val="24"/>
          <w:szCs w:val="24"/>
          <w:lang w:eastAsia="zh-TW"/>
        </w:rPr>
        <w:t>14</w:t>
      </w:r>
      <w:r w:rsidRPr="007B6858">
        <w:rPr>
          <w:rFonts w:ascii="KaiTi" w:eastAsia="KaiTi" w:hAnsi="KaiTi" w:cs="PMingLiU" w:hint="eastAsia"/>
          <w:kern w:val="0"/>
          <w:sz w:val="24"/>
          <w:szCs w:val="24"/>
          <w:lang w:eastAsia="zh-TW"/>
        </w:rPr>
        <w:t>）。</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四福音的見證</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四福音確切記載主復活的事。</w:t>
      </w:r>
    </w:p>
    <w:p w:rsidR="007B6858" w:rsidRPr="007B6858" w:rsidRDefault="00A80FA8" w:rsidP="007B6858">
      <w:pPr>
        <w:pStyle w:val="ListParagraph"/>
        <w:widowControl/>
        <w:numPr>
          <w:ilvl w:val="0"/>
          <w:numId w:val="15"/>
        </w:numPr>
        <w:spacing w:before="100" w:beforeAutospacing="1" w:after="100" w:afterAutospacing="1"/>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今日的證據</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來十三</w:t>
      </w:r>
      <w:r w:rsidRPr="007B6858">
        <w:rPr>
          <w:rFonts w:ascii="KaiTi" w:eastAsia="KaiTi" w:hAnsi="KaiTi"/>
          <w:kern w:val="0"/>
          <w:sz w:val="24"/>
          <w:szCs w:val="24"/>
          <w:lang w:eastAsia="zh-TW"/>
        </w:rPr>
        <w:t>8</w:t>
      </w:r>
      <w:r w:rsidRPr="007B6858">
        <w:rPr>
          <w:rFonts w:ascii="KaiTi" w:eastAsia="KaiTi" w:hAnsi="KaiTi" w:cs="PMingLiU" w:hint="eastAsia"/>
          <w:kern w:val="0"/>
          <w:sz w:val="24"/>
          <w:szCs w:val="24"/>
          <w:lang w:eastAsia="zh-TW"/>
        </w:rPr>
        <w:t>：「耶穌基督，昨日、今日、一直到永遠，是一樣的。」這就是說，在世時的基督與今日的基督是一樣的；在使徒時代所行的感動與神蹟，今日照樣能行，並沒有改變。耶穌藉死戰勝了死權，完全復活了。</w:t>
      </w:r>
    </w:p>
    <w:p w:rsidR="007B6858" w:rsidRDefault="00A80FA8" w:rsidP="007B6858">
      <w:pPr>
        <w:widowControl/>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耶和華見證人的信仰（三）</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一、見證人的教訓認為聖靈乃是一位一體的神所發出來的影響與力量。</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二、聖靈沒有位格，也沒有生命。</w:t>
      </w:r>
    </w:p>
    <w:p w:rsidR="007B6858" w:rsidRDefault="00A80FA8" w:rsidP="007B6858">
      <w:pPr>
        <w:widowControl/>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聖經真道</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從舊約開始，三位一體的道理在聖經中逐漸顯明，到了新約說得更清楚。</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遠在創一</w:t>
      </w:r>
      <w:r w:rsidRPr="007B6858">
        <w:rPr>
          <w:rFonts w:ascii="KaiTi" w:eastAsia="KaiTi" w:hAnsi="KaiTi"/>
          <w:kern w:val="0"/>
          <w:sz w:val="24"/>
          <w:szCs w:val="24"/>
          <w:lang w:eastAsia="zh-TW"/>
        </w:rPr>
        <w:t>1,2</w:t>
      </w:r>
      <w:r w:rsidRPr="007B6858">
        <w:rPr>
          <w:rFonts w:ascii="KaiTi" w:eastAsia="KaiTi" w:hAnsi="KaiTi" w:cs="PMingLiU" w:hint="eastAsia"/>
          <w:kern w:val="0"/>
          <w:sz w:val="24"/>
          <w:szCs w:val="24"/>
          <w:lang w:eastAsia="zh-TW"/>
        </w:rPr>
        <w:t>就說到了「神」與「神的靈」的分別，</w:t>
      </w:r>
      <w:r w:rsidRPr="007B6858">
        <w:rPr>
          <w:rFonts w:ascii="KaiTi" w:eastAsia="KaiTi" w:hAnsi="KaiTi"/>
          <w:kern w:val="0"/>
          <w:sz w:val="24"/>
          <w:szCs w:val="24"/>
          <w:lang w:eastAsia="zh-TW"/>
        </w:rPr>
        <w:t>26</w:t>
      </w:r>
      <w:r w:rsidRPr="007B6858">
        <w:rPr>
          <w:rFonts w:ascii="KaiTi" w:eastAsia="KaiTi" w:hAnsi="KaiTi" w:cs="PMingLiU" w:hint="eastAsia"/>
          <w:kern w:val="0"/>
          <w:sz w:val="24"/>
          <w:szCs w:val="24"/>
          <w:lang w:eastAsia="zh-TW"/>
        </w:rPr>
        <w:t>節又用複數的代名詞「我們」來表示真神是一體，卻不只是一位。到了創六</w:t>
      </w:r>
      <w:r w:rsidRPr="007B6858">
        <w:rPr>
          <w:rFonts w:ascii="KaiTi" w:eastAsia="KaiTi" w:hAnsi="KaiTi"/>
          <w:kern w:val="0"/>
          <w:sz w:val="24"/>
          <w:szCs w:val="24"/>
          <w:lang w:eastAsia="zh-TW"/>
        </w:rPr>
        <w:t>3</w:t>
      </w:r>
      <w:r w:rsidRPr="007B6858">
        <w:rPr>
          <w:rFonts w:ascii="KaiTi" w:eastAsia="KaiTi" w:hAnsi="KaiTi" w:cs="PMingLiU" w:hint="eastAsia"/>
          <w:kern w:val="0"/>
          <w:sz w:val="24"/>
          <w:szCs w:val="24"/>
          <w:lang w:eastAsia="zh-TW"/>
        </w:rPr>
        <w:t>時，神更親自提到三位一體之另一位</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「我的靈」的存在。而賽四十八</w:t>
      </w:r>
      <w:r w:rsidRPr="007B6858">
        <w:rPr>
          <w:rFonts w:ascii="KaiTi" w:eastAsia="KaiTi" w:hAnsi="KaiTi"/>
          <w:kern w:val="0"/>
          <w:sz w:val="24"/>
          <w:szCs w:val="24"/>
          <w:lang w:eastAsia="zh-TW"/>
        </w:rPr>
        <w:t>16</w:t>
      </w:r>
      <w:r w:rsidRPr="007B6858">
        <w:rPr>
          <w:rFonts w:ascii="KaiTi" w:eastAsia="KaiTi" w:hAnsi="KaiTi" w:cs="PMingLiU" w:hint="eastAsia"/>
          <w:kern w:val="0"/>
          <w:sz w:val="24"/>
          <w:szCs w:val="24"/>
          <w:lang w:eastAsia="zh-TW"/>
        </w:rPr>
        <w:t>：「主耶和華差遣我和祂的靈來」及亞四</w:t>
      </w:r>
      <w:r w:rsidRPr="007B6858">
        <w:rPr>
          <w:rFonts w:ascii="KaiTi" w:eastAsia="KaiTi" w:hAnsi="KaiTi"/>
          <w:kern w:val="0"/>
          <w:sz w:val="24"/>
          <w:szCs w:val="24"/>
          <w:lang w:eastAsia="zh-TW"/>
        </w:rPr>
        <w:t>6</w:t>
      </w:r>
      <w:r w:rsidRPr="007B6858">
        <w:rPr>
          <w:rFonts w:ascii="KaiTi" w:eastAsia="KaiTi" w:hAnsi="KaiTi" w:cs="PMingLiU" w:hint="eastAsia"/>
          <w:kern w:val="0"/>
          <w:sz w:val="24"/>
          <w:szCs w:val="24"/>
          <w:lang w:eastAsia="zh-TW"/>
        </w:rPr>
        <w:t>：「乃是倚靠我的靈</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」等處經文，都證明以上的原則。</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到了新約時代，三位一體的教訓就更清楚，最要緊的是主基督自己的宣告：「父、子、聖靈的名」（太廿八</w:t>
      </w:r>
      <w:r w:rsidRPr="007B6858">
        <w:rPr>
          <w:rFonts w:ascii="KaiTi" w:eastAsia="KaiTi" w:hAnsi="KaiTi"/>
          <w:kern w:val="0"/>
          <w:sz w:val="24"/>
          <w:szCs w:val="24"/>
          <w:lang w:eastAsia="zh-TW"/>
        </w:rPr>
        <w:t>19</w:t>
      </w:r>
      <w:r w:rsidRPr="007B6858">
        <w:rPr>
          <w:rFonts w:ascii="KaiTi" w:eastAsia="KaiTi" w:hAnsi="KaiTi" w:cs="PMingLiU" w:hint="eastAsia"/>
          <w:kern w:val="0"/>
          <w:sz w:val="24"/>
          <w:szCs w:val="24"/>
          <w:lang w:eastAsia="zh-TW"/>
        </w:rPr>
        <w:t>），以及保羅的祝福（林後十三</w:t>
      </w:r>
      <w:r w:rsidRPr="007B6858">
        <w:rPr>
          <w:rFonts w:ascii="KaiTi" w:eastAsia="KaiTi" w:hAnsi="KaiTi"/>
          <w:kern w:val="0"/>
          <w:sz w:val="24"/>
          <w:szCs w:val="24"/>
          <w:lang w:eastAsia="zh-TW"/>
        </w:rPr>
        <w:t>14</w:t>
      </w:r>
      <w:r w:rsidRPr="007B6858">
        <w:rPr>
          <w:rFonts w:ascii="KaiTi" w:eastAsia="KaiTi" w:hAnsi="KaiTi" w:cs="PMingLiU" w:hint="eastAsia"/>
          <w:kern w:val="0"/>
          <w:sz w:val="24"/>
          <w:szCs w:val="24"/>
          <w:lang w:eastAsia="zh-TW"/>
        </w:rPr>
        <w:t>）。聖經中給我們看見聖靈是有位格的、活著的、有生命的、有感情的。羅八</w:t>
      </w:r>
      <w:r w:rsidRPr="007B6858">
        <w:rPr>
          <w:rFonts w:ascii="KaiTi" w:eastAsia="KaiTi" w:hAnsi="KaiTi"/>
          <w:kern w:val="0"/>
          <w:sz w:val="24"/>
          <w:szCs w:val="24"/>
          <w:lang w:eastAsia="zh-TW"/>
        </w:rPr>
        <w:t>26</w:t>
      </w:r>
      <w:r w:rsidRPr="007B6858">
        <w:rPr>
          <w:rFonts w:ascii="KaiTi" w:eastAsia="KaiTi" w:hAnsi="KaiTi" w:cs="PMingLiU" w:hint="eastAsia"/>
          <w:kern w:val="0"/>
          <w:sz w:val="24"/>
          <w:szCs w:val="24"/>
          <w:lang w:eastAsia="zh-TW"/>
        </w:rPr>
        <w:t>說聖靈「用說不出來的歎息替我們禱告」，弗四</w:t>
      </w:r>
      <w:r w:rsidRPr="007B6858">
        <w:rPr>
          <w:rFonts w:ascii="KaiTi" w:eastAsia="KaiTi" w:hAnsi="KaiTi"/>
          <w:kern w:val="0"/>
          <w:sz w:val="24"/>
          <w:szCs w:val="24"/>
          <w:lang w:eastAsia="zh-TW"/>
        </w:rPr>
        <w:t>30</w:t>
      </w:r>
      <w:r w:rsidRPr="007B6858">
        <w:rPr>
          <w:rFonts w:ascii="KaiTi" w:eastAsia="KaiTi" w:hAnsi="KaiTi" w:cs="PMingLiU" w:hint="eastAsia"/>
          <w:kern w:val="0"/>
          <w:sz w:val="24"/>
          <w:szCs w:val="24"/>
          <w:lang w:eastAsia="zh-TW"/>
        </w:rPr>
        <w:t>及賽六十三</w:t>
      </w:r>
      <w:r w:rsidRPr="007B6858">
        <w:rPr>
          <w:rFonts w:ascii="KaiTi" w:eastAsia="KaiTi" w:hAnsi="KaiTi"/>
          <w:kern w:val="0"/>
          <w:sz w:val="24"/>
          <w:szCs w:val="24"/>
          <w:lang w:eastAsia="zh-TW"/>
        </w:rPr>
        <w:t>10</w:t>
      </w:r>
      <w:r w:rsidRPr="007B6858">
        <w:rPr>
          <w:rFonts w:ascii="KaiTi" w:eastAsia="KaiTi" w:hAnsi="KaiTi" w:cs="PMingLiU" w:hint="eastAsia"/>
          <w:kern w:val="0"/>
          <w:sz w:val="24"/>
          <w:szCs w:val="24"/>
          <w:lang w:eastAsia="zh-TW"/>
        </w:rPr>
        <w:t>說我們可以使聖靈「擔憂」。徒五</w:t>
      </w:r>
      <w:r w:rsidRPr="007B6858">
        <w:rPr>
          <w:rFonts w:ascii="KaiTi" w:eastAsia="KaiTi" w:hAnsi="KaiTi"/>
          <w:kern w:val="0"/>
          <w:sz w:val="24"/>
          <w:szCs w:val="24"/>
          <w:lang w:eastAsia="zh-TW"/>
        </w:rPr>
        <w:t>3</w:t>
      </w:r>
      <w:r w:rsidRPr="007B6858">
        <w:rPr>
          <w:rFonts w:ascii="KaiTi" w:eastAsia="KaiTi" w:hAnsi="KaiTi" w:cs="PMingLiU" w:hint="eastAsia"/>
          <w:kern w:val="0"/>
          <w:sz w:val="24"/>
          <w:szCs w:val="24"/>
          <w:lang w:eastAsia="zh-TW"/>
        </w:rPr>
        <w:t>更提到人欺哄聖靈的事及其可怕的結果。都在證明聖靈是有位格的。此外，聖經更給我們看見：</w:t>
      </w:r>
    </w:p>
    <w:p w:rsidR="007B6858" w:rsidRPr="007B6858" w:rsidRDefault="00A80FA8" w:rsidP="007B6858">
      <w:pPr>
        <w:pStyle w:val="ListParagraph"/>
        <w:widowControl/>
        <w:numPr>
          <w:ilvl w:val="0"/>
          <w:numId w:val="17"/>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聖靈對人的工作</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引導人（約十六</w:t>
      </w:r>
      <w:r w:rsidRPr="007B6858">
        <w:rPr>
          <w:rFonts w:ascii="KaiTi" w:eastAsia="KaiTi" w:hAnsi="KaiTi"/>
          <w:kern w:val="0"/>
          <w:sz w:val="24"/>
          <w:szCs w:val="24"/>
          <w:lang w:eastAsia="zh-TW"/>
        </w:rPr>
        <w:t>13</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教訓人（約十四</w:t>
      </w:r>
      <w:r w:rsidRPr="007B6858">
        <w:rPr>
          <w:rFonts w:ascii="KaiTi" w:eastAsia="KaiTi" w:hAnsi="KaiTi"/>
          <w:kern w:val="0"/>
          <w:sz w:val="24"/>
          <w:szCs w:val="24"/>
          <w:lang w:eastAsia="zh-TW"/>
        </w:rPr>
        <w:t>26</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禁止人（徒十六</w:t>
      </w:r>
      <w:r w:rsidRPr="007B6858">
        <w:rPr>
          <w:rFonts w:ascii="KaiTi" w:eastAsia="KaiTi" w:hAnsi="KaiTi"/>
          <w:kern w:val="0"/>
          <w:sz w:val="24"/>
          <w:szCs w:val="24"/>
          <w:lang w:eastAsia="zh-TW"/>
        </w:rPr>
        <w:t>7</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勸戒人（尼九</w:t>
      </w:r>
      <w:r w:rsidRPr="007B6858">
        <w:rPr>
          <w:rFonts w:ascii="KaiTi" w:eastAsia="KaiTi" w:hAnsi="KaiTi"/>
          <w:kern w:val="0"/>
          <w:sz w:val="24"/>
          <w:szCs w:val="24"/>
          <w:lang w:eastAsia="zh-TW"/>
        </w:rPr>
        <w:t>30</w:t>
      </w:r>
      <w:r w:rsidRPr="007B6858">
        <w:rPr>
          <w:rFonts w:ascii="KaiTi" w:eastAsia="KaiTi" w:hAnsi="KaiTi" w:cs="PMingLiU" w:hint="eastAsia"/>
          <w:kern w:val="0"/>
          <w:sz w:val="24"/>
          <w:szCs w:val="24"/>
          <w:lang w:eastAsia="zh-TW"/>
        </w:rPr>
        <w:t>），差遣人（徒十三</w:t>
      </w:r>
      <w:r w:rsidRPr="007B6858">
        <w:rPr>
          <w:rFonts w:ascii="KaiTi" w:eastAsia="KaiTi" w:hAnsi="KaiTi"/>
          <w:kern w:val="0"/>
          <w:sz w:val="24"/>
          <w:szCs w:val="24"/>
          <w:lang w:eastAsia="zh-TW"/>
        </w:rPr>
        <w:t>2</w:t>
      </w:r>
      <w:r w:rsidRPr="007B6858">
        <w:rPr>
          <w:rFonts w:ascii="KaiTi" w:eastAsia="KaiTi" w:hAnsi="KaiTi" w:cs="PMingLiU" w:hint="eastAsia"/>
          <w:kern w:val="0"/>
          <w:sz w:val="24"/>
          <w:szCs w:val="24"/>
          <w:lang w:eastAsia="zh-TW"/>
        </w:rPr>
        <w:t>），規定事務（徒十五</w:t>
      </w:r>
      <w:r w:rsidRPr="007B6858">
        <w:rPr>
          <w:rFonts w:ascii="KaiTi" w:eastAsia="KaiTi" w:hAnsi="KaiTi"/>
          <w:kern w:val="0"/>
          <w:sz w:val="24"/>
          <w:szCs w:val="24"/>
          <w:lang w:eastAsia="zh-TW"/>
        </w:rPr>
        <w:t>28</w:t>
      </w:r>
      <w:r w:rsidRPr="007B6858">
        <w:rPr>
          <w:rFonts w:ascii="KaiTi" w:eastAsia="KaiTi" w:hAnsi="KaiTi" w:cs="PMingLiU" w:hint="eastAsia"/>
          <w:kern w:val="0"/>
          <w:sz w:val="24"/>
          <w:szCs w:val="24"/>
          <w:lang w:eastAsia="zh-TW"/>
        </w:rPr>
        <w:t>），作感動責備的工作（約十六</w:t>
      </w:r>
      <w:r w:rsidRPr="007B6858">
        <w:rPr>
          <w:rFonts w:ascii="KaiTi" w:eastAsia="KaiTi" w:hAnsi="KaiTi"/>
          <w:kern w:val="0"/>
          <w:sz w:val="24"/>
          <w:szCs w:val="24"/>
          <w:lang w:eastAsia="zh-TW"/>
        </w:rPr>
        <w:t>8-11</w:t>
      </w:r>
      <w:r w:rsidRPr="007B6858">
        <w:rPr>
          <w:rFonts w:ascii="KaiTi" w:eastAsia="KaiTi" w:hAnsi="KaiTi" w:cs="PMingLiU" w:hint="eastAsia"/>
          <w:kern w:val="0"/>
          <w:sz w:val="24"/>
          <w:szCs w:val="24"/>
          <w:lang w:eastAsia="zh-TW"/>
        </w:rPr>
        <w:t>），助人成聖稱義（林前六</w:t>
      </w:r>
      <w:r w:rsidRPr="007B6858">
        <w:rPr>
          <w:rFonts w:ascii="KaiTi" w:eastAsia="KaiTi" w:hAnsi="KaiTi"/>
          <w:kern w:val="0"/>
          <w:sz w:val="24"/>
          <w:szCs w:val="24"/>
          <w:lang w:eastAsia="zh-TW"/>
        </w:rPr>
        <w:t>11</w:t>
      </w:r>
      <w:r w:rsidRPr="007B6858">
        <w:rPr>
          <w:rFonts w:ascii="KaiTi" w:eastAsia="KaiTi" w:hAnsi="KaiTi" w:cs="PMingLiU" w:hint="eastAsia"/>
          <w:kern w:val="0"/>
          <w:sz w:val="24"/>
          <w:szCs w:val="24"/>
          <w:lang w:eastAsia="zh-TW"/>
        </w:rPr>
        <w:t>），見證人有兒子的名份（羅八</w:t>
      </w:r>
      <w:r w:rsidRPr="007B6858">
        <w:rPr>
          <w:rFonts w:ascii="KaiTi" w:eastAsia="KaiTi" w:hAnsi="KaiTi"/>
          <w:kern w:val="0"/>
          <w:sz w:val="24"/>
          <w:szCs w:val="24"/>
          <w:lang w:eastAsia="zh-TW"/>
        </w:rPr>
        <w:t>16</w:t>
      </w:r>
      <w:r w:rsidRPr="007B6858">
        <w:rPr>
          <w:rFonts w:ascii="KaiTi" w:eastAsia="KaiTi" w:hAnsi="KaiTi" w:cs="PMingLiU" w:hint="eastAsia"/>
          <w:kern w:val="0"/>
          <w:sz w:val="24"/>
          <w:szCs w:val="24"/>
          <w:lang w:eastAsia="zh-TW"/>
        </w:rPr>
        <w:t>）等。</w:t>
      </w:r>
    </w:p>
    <w:p w:rsidR="007B6858" w:rsidRPr="007B6858" w:rsidRDefault="00A80FA8" w:rsidP="007B6858">
      <w:pPr>
        <w:pStyle w:val="ListParagraph"/>
        <w:widowControl/>
        <w:numPr>
          <w:ilvl w:val="0"/>
          <w:numId w:val="17"/>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聖靈對三位一體本身的工作：</w:t>
      </w:r>
    </w:p>
    <w:p w:rsidR="007B6858" w:rsidRDefault="00A80FA8" w:rsidP="007B6858">
      <w:pPr>
        <w:pStyle w:val="ListParagraph"/>
        <w:widowControl/>
        <w:numPr>
          <w:ilvl w:val="0"/>
          <w:numId w:val="16"/>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藉著聖靈，聖子成為肉身（太一</w:t>
      </w:r>
      <w:r w:rsidRPr="007B6858">
        <w:rPr>
          <w:rFonts w:ascii="KaiTi" w:eastAsia="KaiTi" w:hAnsi="KaiTi"/>
          <w:kern w:val="0"/>
          <w:sz w:val="24"/>
          <w:szCs w:val="24"/>
          <w:lang w:eastAsia="zh-TW"/>
        </w:rPr>
        <w:t>18</w:t>
      </w:r>
      <w:r w:rsidRPr="007B6858">
        <w:rPr>
          <w:rFonts w:ascii="KaiTi" w:eastAsia="KaiTi" w:hAnsi="KaiTi" w:cs="PMingLiU" w:hint="eastAsia"/>
          <w:kern w:val="0"/>
          <w:sz w:val="24"/>
          <w:szCs w:val="24"/>
          <w:lang w:eastAsia="zh-TW"/>
        </w:rPr>
        <w:t>），以便將父顯示於人（約十四</w:t>
      </w:r>
      <w:r w:rsidRPr="007B6858">
        <w:rPr>
          <w:rFonts w:ascii="KaiTi" w:eastAsia="KaiTi" w:hAnsi="KaiTi"/>
          <w:kern w:val="0"/>
          <w:sz w:val="24"/>
          <w:szCs w:val="24"/>
          <w:lang w:eastAsia="zh-TW"/>
        </w:rPr>
        <w:t>8</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t>9</w:t>
      </w:r>
      <w:r w:rsidRPr="007B6858">
        <w:rPr>
          <w:rFonts w:ascii="KaiTi" w:eastAsia="KaiTi" w:hAnsi="KaiTi" w:cs="PMingLiU" w:hint="eastAsia"/>
          <w:kern w:val="0"/>
          <w:sz w:val="24"/>
          <w:szCs w:val="24"/>
          <w:lang w:eastAsia="zh-TW"/>
        </w:rPr>
        <w:t>）。</w:t>
      </w:r>
    </w:p>
    <w:p w:rsidR="007B6858" w:rsidRDefault="00A80FA8" w:rsidP="007B6858">
      <w:pPr>
        <w:pStyle w:val="ListParagraph"/>
        <w:widowControl/>
        <w:numPr>
          <w:ilvl w:val="0"/>
          <w:numId w:val="16"/>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聖靈為子作見證（約十五</w:t>
      </w:r>
      <w:r w:rsidRPr="007B6858">
        <w:rPr>
          <w:rFonts w:ascii="KaiTi" w:eastAsia="KaiTi" w:hAnsi="KaiTi"/>
          <w:kern w:val="0"/>
          <w:sz w:val="24"/>
          <w:szCs w:val="24"/>
          <w:lang w:eastAsia="zh-TW"/>
        </w:rPr>
        <w:t>26</w:t>
      </w:r>
      <w:r w:rsidRPr="007B6858">
        <w:rPr>
          <w:rFonts w:ascii="KaiTi" w:eastAsia="KaiTi" w:hAnsi="KaiTi" w:cs="PMingLiU" w:hint="eastAsia"/>
          <w:kern w:val="0"/>
          <w:sz w:val="24"/>
          <w:szCs w:val="24"/>
          <w:lang w:eastAsia="zh-TW"/>
        </w:rPr>
        <w:t>，十六</w:t>
      </w:r>
      <w:r w:rsidRPr="007B6858">
        <w:rPr>
          <w:rFonts w:ascii="KaiTi" w:eastAsia="KaiTi" w:hAnsi="KaiTi"/>
          <w:kern w:val="0"/>
          <w:sz w:val="24"/>
          <w:szCs w:val="24"/>
          <w:lang w:eastAsia="zh-TW"/>
        </w:rPr>
        <w:t>14</w:t>
      </w:r>
      <w:r w:rsidRPr="007B6858">
        <w:rPr>
          <w:rFonts w:ascii="KaiTi" w:eastAsia="KaiTi" w:hAnsi="KaiTi" w:cs="PMingLiU" w:hint="eastAsia"/>
          <w:kern w:val="0"/>
          <w:sz w:val="24"/>
          <w:szCs w:val="24"/>
          <w:lang w:eastAsia="zh-TW"/>
        </w:rPr>
        <w:t>）。</w:t>
      </w:r>
    </w:p>
    <w:p w:rsidR="007B6858" w:rsidRPr="007B6858" w:rsidRDefault="00A80FA8" w:rsidP="007B6858">
      <w:pPr>
        <w:pStyle w:val="ListParagraph"/>
        <w:widowControl/>
        <w:numPr>
          <w:ilvl w:val="0"/>
          <w:numId w:val="16"/>
        </w:numPr>
        <w:spacing w:before="100" w:beforeAutospacing="1" w:after="100" w:after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在世與主耶穌同工：</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耶穌被聖靈引到曠野（太四</w:t>
      </w:r>
      <w:r w:rsidRPr="007B6858">
        <w:rPr>
          <w:rFonts w:ascii="KaiTi" w:eastAsia="KaiTi" w:hAnsi="KaiTi"/>
          <w:kern w:val="0"/>
          <w:sz w:val="24"/>
          <w:szCs w:val="24"/>
          <w:lang w:eastAsia="zh-TW"/>
        </w:rPr>
        <w:t>1</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祂（耶穌）卻要用聖靈給你們施洗（可一</w:t>
      </w:r>
      <w:r w:rsidRPr="007B6858">
        <w:rPr>
          <w:rFonts w:ascii="KaiTi" w:eastAsia="KaiTi" w:hAnsi="KaiTi"/>
          <w:kern w:val="0"/>
          <w:sz w:val="24"/>
          <w:szCs w:val="24"/>
          <w:lang w:eastAsia="zh-TW"/>
        </w:rPr>
        <w:t>8</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聖靈彷彿鴿子降在祂身上（可一</w:t>
      </w:r>
      <w:r w:rsidRPr="007B6858">
        <w:rPr>
          <w:rFonts w:ascii="KaiTi" w:eastAsia="KaiTi" w:hAnsi="KaiTi"/>
          <w:kern w:val="0"/>
          <w:sz w:val="24"/>
          <w:szCs w:val="24"/>
          <w:lang w:eastAsia="zh-TW"/>
        </w:rPr>
        <w:t>10</w:t>
      </w:r>
      <w:r w:rsidRPr="007B6858">
        <w:rPr>
          <w:rFonts w:ascii="KaiTi" w:eastAsia="KaiTi" w:hAnsi="KaiTi" w:cs="PMingLiU" w:hint="eastAsia"/>
          <w:kern w:val="0"/>
          <w:sz w:val="24"/>
          <w:szCs w:val="24"/>
          <w:lang w:eastAsia="zh-TW"/>
        </w:rPr>
        <w:t>）。</w:t>
      </w: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耶穌滿有聖靈的能力（路四</w:t>
      </w:r>
      <w:r w:rsidRPr="007B6858">
        <w:rPr>
          <w:rFonts w:ascii="KaiTi" w:eastAsia="KaiTi" w:hAnsi="KaiTi"/>
          <w:kern w:val="0"/>
          <w:sz w:val="24"/>
          <w:szCs w:val="24"/>
          <w:lang w:eastAsia="zh-TW"/>
        </w:rPr>
        <w:t>41</w:t>
      </w:r>
      <w:r w:rsidRPr="007B6858">
        <w:rPr>
          <w:rFonts w:ascii="KaiTi" w:eastAsia="KaiTi" w:hAnsi="KaiTi" w:cs="PMingLiU" w:hint="eastAsia"/>
          <w:kern w:val="0"/>
          <w:sz w:val="24"/>
          <w:szCs w:val="24"/>
          <w:lang w:eastAsia="zh-TW"/>
        </w:rPr>
        <w:t>）。</w:t>
      </w:r>
    </w:p>
    <w:p w:rsidR="007B6858" w:rsidRDefault="00A80FA8" w:rsidP="007B6858">
      <w:pPr>
        <w:widowControl/>
        <w:spacing w:before="100" w:beforeAutospacing="1"/>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耶和華見證人的信仰（四）</w:t>
      </w:r>
    </w:p>
    <w:p w:rsidR="007B6858" w:rsidRPr="007B6858" w:rsidRDefault="00A80FA8" w:rsidP="007B6858">
      <w:pPr>
        <w:pStyle w:val="ListParagraph"/>
        <w:widowControl/>
        <w:numPr>
          <w:ilvl w:val="0"/>
          <w:numId w:val="18"/>
        </w:numPr>
        <w:ind w:left="835" w:hanging="475"/>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見證人會說，罪的結局是死，死的意義是生命被消滅，永遠不復存在。</w:t>
      </w:r>
    </w:p>
    <w:p w:rsidR="007B6858" w:rsidRPr="007B6858" w:rsidRDefault="00A80FA8" w:rsidP="007B6858">
      <w:pPr>
        <w:pStyle w:val="ListParagraph"/>
        <w:widowControl/>
        <w:numPr>
          <w:ilvl w:val="0"/>
          <w:numId w:val="18"/>
        </w:numPr>
        <w:ind w:left="835" w:hanging="475"/>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千禧年時，人的靈魂將要復活，並且享有第二次得救的機會獲得永生。</w:t>
      </w:r>
    </w:p>
    <w:p w:rsidR="007B6858" w:rsidRPr="007B6858" w:rsidRDefault="00A80FA8" w:rsidP="007B6858">
      <w:pPr>
        <w:pStyle w:val="ListParagraph"/>
        <w:widowControl/>
        <w:numPr>
          <w:ilvl w:val="0"/>
          <w:numId w:val="18"/>
        </w:numPr>
        <w:ind w:left="835" w:hanging="475"/>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我們今世並不為自己的罪死，而是為亞當的罪死，聖經豈不是說：「在亞當裡眾人都死了嗎？」各人為自己的罪死乃是在千禧年時。</w:t>
      </w:r>
    </w:p>
    <w:p w:rsidR="007B6858" w:rsidRDefault="00A80FA8" w:rsidP="007B6858">
      <w:pPr>
        <w:widowControl/>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lastRenderedPageBreak/>
        <w:t>聖經真道</w:t>
      </w:r>
    </w:p>
    <w:p w:rsidR="007B6858" w:rsidRPr="007B6858" w:rsidRDefault="00A80FA8" w:rsidP="007B6858">
      <w:pPr>
        <w:pStyle w:val="ListParagraph"/>
        <w:widowControl/>
        <w:numPr>
          <w:ilvl w:val="0"/>
          <w:numId w:val="19"/>
        </w:numPr>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罪的結局是死，但死並不是終了。所謂：「死了，死了，死了拉倒（即終結之意）。」是不合聖經的。神的話告訴我們：「按著定命，人人都有一死，死後且有審判。」（來九</w:t>
      </w:r>
      <w:r w:rsidRPr="007B6858">
        <w:rPr>
          <w:rFonts w:ascii="KaiTi" w:eastAsia="KaiTi" w:hAnsi="KaiTi"/>
          <w:kern w:val="0"/>
          <w:sz w:val="24"/>
          <w:szCs w:val="24"/>
          <w:lang w:eastAsia="zh-TW"/>
        </w:rPr>
        <w:t>27</w:t>
      </w:r>
      <w:r w:rsidRPr="007B6858">
        <w:rPr>
          <w:rFonts w:ascii="KaiTi" w:eastAsia="KaiTi" w:hAnsi="KaiTi" w:cs="PMingLiU" w:hint="eastAsia"/>
          <w:kern w:val="0"/>
          <w:sz w:val="24"/>
          <w:szCs w:val="24"/>
          <w:lang w:eastAsia="zh-TW"/>
        </w:rPr>
        <w:t>）啟廿</w:t>
      </w:r>
      <w:r w:rsidRPr="007B6858">
        <w:rPr>
          <w:rFonts w:ascii="KaiTi" w:eastAsia="KaiTi" w:hAnsi="KaiTi"/>
          <w:kern w:val="0"/>
          <w:sz w:val="24"/>
          <w:szCs w:val="24"/>
          <w:lang w:eastAsia="zh-TW"/>
        </w:rPr>
        <w:t>11-15</w:t>
      </w:r>
      <w:r w:rsidRPr="007B6858">
        <w:rPr>
          <w:rFonts w:ascii="KaiTi" w:eastAsia="KaiTi" w:hAnsi="KaiTi" w:cs="PMingLiU" w:hint="eastAsia"/>
          <w:kern w:val="0"/>
          <w:sz w:val="24"/>
          <w:szCs w:val="24"/>
          <w:lang w:eastAsia="zh-TW"/>
        </w:rPr>
        <w:t>也說：「我又看見一個白色的大寶座</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我又看見死了的人，無論大小，都站在寶座前</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照他們所行的受審判</w:t>
      </w:r>
      <w:r w:rsidRPr="007B6858">
        <w:rPr>
          <w:rFonts w:ascii="KaiTi" w:eastAsia="KaiTi" w:hAnsi="KaiTi"/>
          <w:kern w:val="0"/>
          <w:sz w:val="24"/>
          <w:szCs w:val="24"/>
          <w:lang w:eastAsia="zh-TW"/>
        </w:rPr>
        <w:t>……</w:t>
      </w:r>
      <w:r w:rsidRPr="007B6858">
        <w:rPr>
          <w:rFonts w:ascii="KaiTi" w:eastAsia="KaiTi" w:hAnsi="KaiTi" w:cs="PMingLiU" w:hint="eastAsia"/>
          <w:kern w:val="0"/>
          <w:sz w:val="24"/>
          <w:szCs w:val="24"/>
          <w:lang w:eastAsia="zh-TW"/>
        </w:rPr>
        <w:t>若有人名字沒有記在生命冊上，他就被扔在火湖裡。」見證人對死的瞭解是錯的，生命不能被消滅，永生永死都是永遠，沒有窮盡。</w:t>
      </w:r>
    </w:p>
    <w:p w:rsidR="007B6858" w:rsidRDefault="00A80FA8" w:rsidP="007B6858">
      <w:pPr>
        <w:pStyle w:val="ListParagraph"/>
        <w:widowControl/>
        <w:numPr>
          <w:ilvl w:val="0"/>
          <w:numId w:val="19"/>
        </w:numPr>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人得救與否，決定於他在世時是否相信接受了耶穌基督為救主。啟廿</w:t>
      </w:r>
      <w:r w:rsidRPr="007B6858">
        <w:rPr>
          <w:rFonts w:ascii="KaiTi" w:eastAsia="KaiTi" w:hAnsi="KaiTi"/>
          <w:kern w:val="0"/>
          <w:sz w:val="24"/>
          <w:szCs w:val="24"/>
          <w:lang w:eastAsia="zh-TW"/>
        </w:rPr>
        <w:t>4-6</w:t>
      </w:r>
      <w:r w:rsidRPr="007B6858">
        <w:rPr>
          <w:rFonts w:ascii="KaiTi" w:eastAsia="KaiTi" w:hAnsi="KaiTi" w:cs="PMingLiU" w:hint="eastAsia"/>
          <w:kern w:val="0"/>
          <w:sz w:val="24"/>
          <w:szCs w:val="24"/>
          <w:lang w:eastAsia="zh-TW"/>
        </w:rPr>
        <w:t>所說的是義人復活，他們是已經得救的人，復活與主同作王一千年，而不是復活後得到第二次得救的機會。</w:t>
      </w:r>
    </w:p>
    <w:p w:rsidR="007B6858" w:rsidRPr="007B6858" w:rsidRDefault="00A80FA8" w:rsidP="007B6858">
      <w:pPr>
        <w:pStyle w:val="ListParagraph"/>
        <w:widowControl/>
        <w:numPr>
          <w:ilvl w:val="0"/>
          <w:numId w:val="19"/>
        </w:numPr>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人若不相信耶穌，則今世、來世要為他的原罪（亞當所犯的罪），以及他自己所犯的罪死。聖經所說「在亞當裡眾人都死了」（林前十五</w:t>
      </w:r>
      <w:r w:rsidRPr="007B6858">
        <w:rPr>
          <w:rFonts w:ascii="KaiTi" w:eastAsia="KaiTi" w:hAnsi="KaiTi"/>
          <w:kern w:val="0"/>
          <w:sz w:val="24"/>
          <w:szCs w:val="24"/>
          <w:lang w:eastAsia="zh-TW"/>
        </w:rPr>
        <w:t>22</w:t>
      </w:r>
      <w:r w:rsidRPr="007B6858">
        <w:rPr>
          <w:rFonts w:ascii="KaiTi" w:eastAsia="KaiTi" w:hAnsi="KaiTi" w:cs="PMingLiU" w:hint="eastAsia"/>
          <w:kern w:val="0"/>
          <w:sz w:val="24"/>
          <w:szCs w:val="24"/>
          <w:lang w:eastAsia="zh-TW"/>
        </w:rPr>
        <w:t>），乃是指著「罪是從一人入了世界，死又是從罪來的；於是死就臨到眾人，因為眾人都犯了罪」（羅五</w:t>
      </w:r>
      <w:r w:rsidRPr="007B6858">
        <w:rPr>
          <w:rFonts w:ascii="KaiTi" w:eastAsia="KaiTi" w:hAnsi="KaiTi"/>
          <w:kern w:val="0"/>
          <w:sz w:val="24"/>
          <w:szCs w:val="24"/>
          <w:lang w:eastAsia="zh-TW"/>
        </w:rPr>
        <w:t>12</w:t>
      </w:r>
      <w:r w:rsidRPr="007B6858">
        <w:rPr>
          <w:rFonts w:ascii="KaiTi" w:eastAsia="KaiTi" w:hAnsi="KaiTi" w:cs="PMingLiU" w:hint="eastAsia"/>
          <w:kern w:val="0"/>
          <w:sz w:val="24"/>
          <w:szCs w:val="24"/>
          <w:lang w:eastAsia="zh-TW"/>
        </w:rPr>
        <w:t>），但聖經又說，「照樣，在基督裡眾人也都要復活」（林前十五</w:t>
      </w:r>
      <w:r w:rsidRPr="007B6858">
        <w:rPr>
          <w:rFonts w:ascii="KaiTi" w:eastAsia="KaiTi" w:hAnsi="KaiTi"/>
          <w:kern w:val="0"/>
          <w:sz w:val="24"/>
          <w:szCs w:val="24"/>
          <w:lang w:eastAsia="zh-TW"/>
        </w:rPr>
        <w:t>22</w:t>
      </w:r>
      <w:r w:rsidRPr="007B6858">
        <w:rPr>
          <w:rFonts w:ascii="KaiTi" w:eastAsia="KaiTi" w:hAnsi="KaiTi" w:cs="PMingLiU" w:hint="eastAsia"/>
          <w:kern w:val="0"/>
          <w:sz w:val="24"/>
          <w:szCs w:val="24"/>
          <w:lang w:eastAsia="zh-TW"/>
        </w:rPr>
        <w:t>）亞當留給我們的罪也可因信被除去；我們真實相信耶穌，今世、來世都不會為自己的罪而死，因為我們的罪，主已經擔當了。</w:t>
      </w:r>
    </w:p>
    <w:p w:rsidR="007B6858" w:rsidRDefault="00A80FA8" w:rsidP="007B6858">
      <w:pPr>
        <w:widowControl/>
        <w:jc w:val="left"/>
        <w:rPr>
          <w:rFonts w:ascii="KaiTi" w:eastAsia="PMingLiU" w:hAnsi="KaiTi" w:cs="PMingLiU"/>
          <w:kern w:val="0"/>
          <w:sz w:val="24"/>
          <w:szCs w:val="24"/>
          <w:lang w:eastAsia="zh-TW"/>
        </w:rPr>
      </w:pPr>
      <w:r w:rsidRPr="007B6858">
        <w:rPr>
          <w:rFonts w:ascii="KaiTi" w:eastAsia="KaiTi" w:hAnsi="KaiTi"/>
          <w:kern w:val="0"/>
          <w:sz w:val="24"/>
          <w:szCs w:val="24"/>
          <w:lang w:eastAsia="zh-TW"/>
        </w:rPr>
        <w:br/>
      </w:r>
      <w:r w:rsidRPr="007B6858">
        <w:rPr>
          <w:rFonts w:ascii="KaiTi" w:eastAsia="KaiTi" w:hAnsi="KaiTi" w:cs="PMingLiU" w:hint="eastAsia"/>
          <w:kern w:val="0"/>
          <w:sz w:val="24"/>
          <w:szCs w:val="24"/>
          <w:lang w:eastAsia="zh-TW"/>
        </w:rPr>
        <w:t>耶和華見證人信仰（五）</w:t>
      </w:r>
    </w:p>
    <w:p w:rsidR="007B6858" w:rsidRPr="007B6858" w:rsidRDefault="00A80FA8" w:rsidP="007B6858">
      <w:pPr>
        <w:pStyle w:val="ListParagraph"/>
        <w:widowControl/>
        <w:numPr>
          <w:ilvl w:val="0"/>
          <w:numId w:val="20"/>
        </w:numPr>
        <w:jc w:val="left"/>
        <w:rPr>
          <w:rFonts w:ascii="KaiTi" w:eastAsia="PMingLiU" w:hAnsi="KaiTi" w:cs="PMingLiU"/>
          <w:kern w:val="0"/>
          <w:sz w:val="24"/>
          <w:szCs w:val="24"/>
          <w:lang w:eastAsia="zh-TW"/>
        </w:rPr>
      </w:pPr>
      <w:r w:rsidRPr="007B6858">
        <w:rPr>
          <w:rFonts w:ascii="KaiTi" w:eastAsia="KaiTi" w:hAnsi="KaiTi" w:cs="PMingLiU" w:hint="eastAsia"/>
          <w:kern w:val="0"/>
          <w:sz w:val="24"/>
          <w:szCs w:val="24"/>
          <w:lang w:eastAsia="zh-TW"/>
        </w:rPr>
        <w:t>見證人認為耶穌基督的救贖不能使人得到永生，只能使人有資格參加「千禧年的審判」，而獲第二次的機會得到永生。</w:t>
      </w:r>
    </w:p>
    <w:p w:rsidR="007B6858" w:rsidRPr="007B6858" w:rsidRDefault="00A80FA8" w:rsidP="007B6858">
      <w:pPr>
        <w:pStyle w:val="ListParagraph"/>
        <w:widowControl/>
        <w:numPr>
          <w:ilvl w:val="0"/>
          <w:numId w:val="20"/>
        </w:numPr>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一個人只能贖一條命，絕不能為全人類贖罪。</w:t>
      </w:r>
    </w:p>
    <w:p w:rsidR="00E27124" w:rsidRPr="00E27124" w:rsidRDefault="00A80FA8" w:rsidP="007B6858">
      <w:pPr>
        <w:pStyle w:val="ListParagraph"/>
        <w:widowControl/>
        <w:numPr>
          <w:ilvl w:val="0"/>
          <w:numId w:val="20"/>
        </w:numPr>
        <w:jc w:val="left"/>
        <w:rPr>
          <w:rFonts w:ascii="KaiTi" w:eastAsia="KaiTi" w:hAnsi="KaiTi"/>
          <w:kern w:val="0"/>
          <w:sz w:val="24"/>
          <w:szCs w:val="24"/>
          <w:lang w:eastAsia="zh-TW"/>
        </w:rPr>
      </w:pPr>
      <w:r w:rsidRPr="007B6858">
        <w:rPr>
          <w:rFonts w:ascii="KaiTi" w:eastAsia="KaiTi" w:hAnsi="KaiTi" w:cs="PMingLiU" w:hint="eastAsia"/>
          <w:kern w:val="0"/>
          <w:sz w:val="24"/>
          <w:szCs w:val="24"/>
          <w:lang w:eastAsia="zh-TW"/>
        </w:rPr>
        <w:t>基督之死是為了救贖亞當。亞當因犯罪而被消滅，基督受死被消滅後，可使亞當復存。</w:t>
      </w:r>
    </w:p>
    <w:p w:rsidR="00E27124" w:rsidRDefault="00A80FA8" w:rsidP="00E27124">
      <w:pPr>
        <w:widowControl/>
        <w:jc w:val="left"/>
        <w:rPr>
          <w:rFonts w:ascii="KaiTi" w:eastAsia="PMingLiU" w:hAnsi="KaiTi" w:cs="PMingLiU"/>
          <w:kern w:val="0"/>
          <w:sz w:val="24"/>
          <w:szCs w:val="24"/>
          <w:lang w:eastAsia="zh-TW"/>
        </w:rPr>
      </w:pP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聖經真道</w:t>
      </w: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一、耶穌基督的救贖，是今生、來生全備的救贖，使一切相信之人「出死入生」。聖經中找不出所謂「千禧年的審判」的教訓。</w:t>
      </w:r>
    </w:p>
    <w:p w:rsidR="00E27124" w:rsidRDefault="00A80FA8" w:rsidP="00E27124">
      <w:pPr>
        <w:widowControl/>
        <w:jc w:val="left"/>
        <w:rPr>
          <w:rFonts w:ascii="KaiTi" w:eastAsia="PMingLiU" w:hAnsi="KaiTi" w:cs="PMingLiU"/>
          <w:kern w:val="0"/>
          <w:sz w:val="24"/>
          <w:szCs w:val="24"/>
          <w:lang w:eastAsia="zh-TW"/>
        </w:rPr>
      </w:pPr>
      <w:r w:rsidRPr="00E27124">
        <w:rPr>
          <w:rFonts w:ascii="KaiTi" w:eastAsia="KaiTi" w:hAnsi="KaiTi"/>
          <w:kern w:val="0"/>
          <w:sz w:val="24"/>
          <w:szCs w:val="24"/>
          <w:lang w:eastAsia="zh-TW"/>
        </w:rPr>
        <w:t xml:space="preserve">1. </w:t>
      </w:r>
      <w:r w:rsidRPr="00E27124">
        <w:rPr>
          <w:rFonts w:ascii="KaiTi" w:eastAsia="KaiTi" w:hAnsi="KaiTi" w:cs="PMingLiU" w:hint="eastAsia"/>
          <w:kern w:val="0"/>
          <w:sz w:val="24"/>
          <w:szCs w:val="24"/>
          <w:lang w:eastAsia="zh-TW"/>
        </w:rPr>
        <w:t>祂曾救我們脫離那極大的死亡，現在仍要救我們，並且我們指望祂將來還要救我們。（林後一</w:t>
      </w:r>
      <w:r w:rsidRPr="00E27124">
        <w:rPr>
          <w:rFonts w:ascii="KaiTi" w:eastAsia="KaiTi" w:hAnsi="KaiTi"/>
          <w:kern w:val="0"/>
          <w:sz w:val="24"/>
          <w:szCs w:val="24"/>
          <w:lang w:eastAsia="zh-TW"/>
        </w:rPr>
        <w:t>10</w:t>
      </w:r>
      <w:r w:rsidRPr="00E27124">
        <w:rPr>
          <w:rFonts w:ascii="KaiTi" w:eastAsia="KaiTi" w:hAnsi="KaiTi" w:cs="PMingLiU" w:hint="eastAsia"/>
          <w:kern w:val="0"/>
          <w:sz w:val="24"/>
          <w:szCs w:val="24"/>
          <w:lang w:eastAsia="zh-TW"/>
        </w:rPr>
        <w:t>）</w:t>
      </w:r>
    </w:p>
    <w:p w:rsidR="00E27124" w:rsidRDefault="00A80FA8" w:rsidP="00E27124">
      <w:pPr>
        <w:widowControl/>
        <w:jc w:val="left"/>
        <w:rPr>
          <w:rFonts w:ascii="KaiTi" w:eastAsia="PMingLiU" w:hAnsi="KaiTi" w:cs="PMingLiU"/>
          <w:kern w:val="0"/>
          <w:sz w:val="24"/>
          <w:szCs w:val="24"/>
          <w:lang w:eastAsia="zh-TW"/>
        </w:rPr>
      </w:pPr>
      <w:r w:rsidRPr="00E27124">
        <w:rPr>
          <w:rFonts w:ascii="KaiTi" w:eastAsia="KaiTi" w:hAnsi="KaiTi"/>
          <w:kern w:val="0"/>
          <w:sz w:val="24"/>
          <w:szCs w:val="24"/>
          <w:lang w:eastAsia="zh-TW"/>
        </w:rPr>
        <w:t xml:space="preserve">2. </w:t>
      </w:r>
      <w:r w:rsidRPr="00E27124">
        <w:rPr>
          <w:rFonts w:ascii="KaiTi" w:eastAsia="KaiTi" w:hAnsi="KaiTi" w:cs="PMingLiU" w:hint="eastAsia"/>
          <w:kern w:val="0"/>
          <w:sz w:val="24"/>
          <w:szCs w:val="24"/>
          <w:lang w:eastAsia="zh-TW"/>
        </w:rPr>
        <w:t>那聽我話、又信差我來者的，就有永生；不至於定罪，是已經出死入生了。（約五</w:t>
      </w:r>
      <w:r w:rsidRPr="00E27124">
        <w:rPr>
          <w:rFonts w:ascii="KaiTi" w:eastAsia="KaiTi" w:hAnsi="KaiTi"/>
          <w:kern w:val="0"/>
          <w:sz w:val="24"/>
          <w:szCs w:val="24"/>
          <w:lang w:eastAsia="zh-TW"/>
        </w:rPr>
        <w:t>24</w:t>
      </w:r>
      <w:r w:rsidRPr="00E27124">
        <w:rPr>
          <w:rFonts w:ascii="KaiTi" w:eastAsia="KaiTi" w:hAnsi="KaiTi" w:cs="PMingLiU" w:hint="eastAsia"/>
          <w:kern w:val="0"/>
          <w:sz w:val="24"/>
          <w:szCs w:val="24"/>
          <w:lang w:eastAsia="zh-TW"/>
        </w:rPr>
        <w:t>）</w:t>
      </w:r>
      <w:r w:rsidRPr="00E27124">
        <w:rPr>
          <w:rFonts w:ascii="KaiTi" w:eastAsia="KaiTi" w:hAnsi="KaiTi"/>
          <w:kern w:val="0"/>
          <w:sz w:val="24"/>
          <w:szCs w:val="24"/>
          <w:lang w:eastAsia="zh-TW"/>
        </w:rPr>
        <w:br/>
        <w:t xml:space="preserve">3. </w:t>
      </w:r>
      <w:r w:rsidRPr="00E27124">
        <w:rPr>
          <w:rFonts w:ascii="KaiTi" w:eastAsia="KaiTi" w:hAnsi="KaiTi" w:cs="PMingLiU" w:hint="eastAsia"/>
          <w:kern w:val="0"/>
          <w:sz w:val="24"/>
          <w:szCs w:val="24"/>
          <w:lang w:eastAsia="zh-TW"/>
        </w:rPr>
        <w:t>叫一切信祂的，不至滅亡，反得永生。（約三</w:t>
      </w:r>
      <w:r w:rsidRPr="00E27124">
        <w:rPr>
          <w:rFonts w:ascii="KaiTi" w:eastAsia="KaiTi" w:hAnsi="KaiTi"/>
          <w:kern w:val="0"/>
          <w:sz w:val="24"/>
          <w:szCs w:val="24"/>
          <w:lang w:eastAsia="zh-TW"/>
        </w:rPr>
        <w:t>16</w:t>
      </w:r>
      <w:r w:rsidRPr="00E27124">
        <w:rPr>
          <w:rFonts w:ascii="KaiTi" w:eastAsia="KaiTi" w:hAnsi="KaiTi" w:cs="PMingLiU" w:hint="eastAsia"/>
          <w:kern w:val="0"/>
          <w:sz w:val="24"/>
          <w:szCs w:val="24"/>
          <w:lang w:eastAsia="zh-TW"/>
        </w:rPr>
        <w:t>）</w:t>
      </w:r>
    </w:p>
    <w:p w:rsidR="00E27124" w:rsidRDefault="00A80FA8" w:rsidP="00E27124">
      <w:pPr>
        <w:widowControl/>
        <w:jc w:val="left"/>
        <w:rPr>
          <w:rFonts w:ascii="KaiTi" w:eastAsia="PMingLiU" w:hAnsi="KaiTi" w:cs="PMingLiU"/>
          <w:kern w:val="0"/>
          <w:sz w:val="24"/>
          <w:szCs w:val="24"/>
          <w:lang w:eastAsia="zh-TW"/>
        </w:rPr>
      </w:pP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二、耶穌基督是完全的人，也是完全的神。祂是完全無罪的，祂有資格除去世人的罪孽，祂的死是為救贖全人類的，不是只為某一個人。施洗約翰為主作見證說：「看哪！神的羔羊，除去世人罪孽的！」（約一</w:t>
      </w:r>
      <w:r w:rsidRPr="00E27124">
        <w:rPr>
          <w:rFonts w:ascii="KaiTi" w:eastAsia="KaiTi" w:hAnsi="KaiTi"/>
          <w:kern w:val="0"/>
          <w:sz w:val="24"/>
          <w:szCs w:val="24"/>
          <w:lang w:eastAsia="zh-TW"/>
        </w:rPr>
        <w:t>29</w:t>
      </w:r>
      <w:r w:rsidRPr="00E27124">
        <w:rPr>
          <w:rFonts w:ascii="KaiTi" w:eastAsia="KaiTi" w:hAnsi="KaiTi" w:cs="PMingLiU" w:hint="eastAsia"/>
          <w:kern w:val="0"/>
          <w:sz w:val="24"/>
          <w:szCs w:val="24"/>
          <w:lang w:eastAsia="zh-TW"/>
        </w:rPr>
        <w:t>），使徒約翰作見證說：「祂為我們的罪作了挽回祭，不是單為我們的罪，也是為普天下人的罪。」（約壹二</w:t>
      </w:r>
      <w:r w:rsidRPr="00E27124">
        <w:rPr>
          <w:rFonts w:ascii="KaiTi" w:eastAsia="KaiTi" w:hAnsi="KaiTi"/>
          <w:kern w:val="0"/>
          <w:sz w:val="24"/>
          <w:szCs w:val="24"/>
          <w:lang w:eastAsia="zh-TW"/>
        </w:rPr>
        <w:t>2</w:t>
      </w:r>
      <w:r w:rsidRPr="00E27124">
        <w:rPr>
          <w:rFonts w:ascii="KaiTi" w:eastAsia="KaiTi" w:hAnsi="KaiTi" w:cs="PMingLiU" w:hint="eastAsia"/>
          <w:kern w:val="0"/>
          <w:sz w:val="24"/>
          <w:szCs w:val="24"/>
          <w:lang w:eastAsia="zh-TW"/>
        </w:rPr>
        <w:t>）。亞當肉體死去了，但不是靈魂消滅，末日仍要復活，並要在神面前得應得的賞賜或懲罰。</w:t>
      </w:r>
    </w:p>
    <w:p w:rsidR="00E27124" w:rsidRDefault="00A80FA8" w:rsidP="00E27124">
      <w:pPr>
        <w:widowControl/>
        <w:jc w:val="left"/>
        <w:rPr>
          <w:rFonts w:ascii="KaiTi" w:eastAsia="PMingLiU" w:hAnsi="KaiTi" w:cs="PMingLiU"/>
          <w:kern w:val="0"/>
          <w:sz w:val="24"/>
          <w:szCs w:val="24"/>
          <w:lang w:eastAsia="zh-TW"/>
        </w:rPr>
      </w:pP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耶和華見證人的信仰（六）</w:t>
      </w: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一、見證人否認地獄存在，理由如下：</w:t>
      </w:r>
      <w:r w:rsidRPr="00E27124">
        <w:rPr>
          <w:rFonts w:ascii="KaiTi" w:eastAsia="KaiTi" w:hAnsi="KaiTi"/>
          <w:kern w:val="0"/>
          <w:sz w:val="24"/>
          <w:szCs w:val="24"/>
          <w:lang w:eastAsia="zh-TW"/>
        </w:rPr>
        <w:br/>
      </w:r>
      <w:r w:rsidRPr="00E27124">
        <w:rPr>
          <w:rFonts w:ascii="KaiTi" w:eastAsia="KaiTi" w:hAnsi="KaiTi"/>
          <w:kern w:val="0"/>
          <w:sz w:val="24"/>
          <w:szCs w:val="24"/>
          <w:lang w:eastAsia="zh-TW"/>
        </w:rPr>
        <w:lastRenderedPageBreak/>
        <w:t xml:space="preserve">1. </w:t>
      </w:r>
      <w:r w:rsidRPr="00E27124">
        <w:rPr>
          <w:rFonts w:ascii="KaiTi" w:eastAsia="KaiTi" w:hAnsi="KaiTi" w:cs="PMingLiU" w:hint="eastAsia"/>
          <w:kern w:val="0"/>
          <w:sz w:val="24"/>
          <w:szCs w:val="24"/>
          <w:lang w:eastAsia="zh-TW"/>
        </w:rPr>
        <w:t>不合理。</w:t>
      </w:r>
      <w:r w:rsidRPr="00E27124">
        <w:rPr>
          <w:rFonts w:ascii="KaiTi" w:eastAsia="KaiTi" w:hAnsi="KaiTi"/>
          <w:kern w:val="0"/>
          <w:sz w:val="24"/>
          <w:szCs w:val="24"/>
          <w:lang w:eastAsia="zh-TW"/>
        </w:rPr>
        <w:br/>
        <w:t xml:space="preserve">2. </w:t>
      </w:r>
      <w:r w:rsidRPr="00E27124">
        <w:rPr>
          <w:rFonts w:ascii="KaiTi" w:eastAsia="KaiTi" w:hAnsi="KaiTi" w:cs="PMingLiU" w:hint="eastAsia"/>
          <w:kern w:val="0"/>
          <w:sz w:val="24"/>
          <w:szCs w:val="24"/>
          <w:lang w:eastAsia="zh-TW"/>
        </w:rPr>
        <w:t>違反公義。</w:t>
      </w:r>
      <w:r w:rsidRPr="00E27124">
        <w:rPr>
          <w:rFonts w:ascii="KaiTi" w:eastAsia="KaiTi" w:hAnsi="KaiTi"/>
          <w:kern w:val="0"/>
          <w:sz w:val="24"/>
          <w:szCs w:val="24"/>
          <w:lang w:eastAsia="zh-TW"/>
        </w:rPr>
        <w:br/>
        <w:t xml:space="preserve">3. </w:t>
      </w:r>
      <w:r w:rsidRPr="00E27124">
        <w:rPr>
          <w:rFonts w:ascii="KaiTi" w:eastAsia="KaiTi" w:hAnsi="KaiTi" w:cs="PMingLiU" w:hint="eastAsia"/>
          <w:kern w:val="0"/>
          <w:sz w:val="24"/>
          <w:szCs w:val="24"/>
          <w:lang w:eastAsia="zh-TW"/>
        </w:rPr>
        <w:t>違反愛的原則。</w:t>
      </w:r>
      <w:r w:rsidRPr="00E27124">
        <w:rPr>
          <w:rFonts w:ascii="KaiTi" w:eastAsia="KaiTi" w:hAnsi="KaiTi"/>
          <w:kern w:val="0"/>
          <w:sz w:val="24"/>
          <w:szCs w:val="24"/>
          <w:lang w:eastAsia="zh-TW"/>
        </w:rPr>
        <w:br/>
        <w:t xml:space="preserve">4. </w:t>
      </w:r>
      <w:r w:rsidRPr="00E27124">
        <w:rPr>
          <w:rFonts w:ascii="KaiTi" w:eastAsia="KaiTi" w:hAnsi="KaiTi" w:cs="PMingLiU" w:hint="eastAsia"/>
          <w:kern w:val="0"/>
          <w:sz w:val="24"/>
          <w:szCs w:val="24"/>
          <w:lang w:eastAsia="zh-TW"/>
        </w:rPr>
        <w:t>完全不合聖經。</w:t>
      </w: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二、所謂第二次的死乃是「永遠消滅」的意思。</w:t>
      </w:r>
      <w:r w:rsid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三、在千禧年中人可得到「第二次考驗」的機會。在此考驗中，人若順服則可得永生，若故意背叛則將永遠消滅。</w:t>
      </w:r>
    </w:p>
    <w:p w:rsidR="00A80FA8" w:rsidRPr="00E27124" w:rsidRDefault="00A80FA8" w:rsidP="00E27124">
      <w:pPr>
        <w:widowControl/>
        <w:jc w:val="left"/>
        <w:rPr>
          <w:rFonts w:ascii="KaiTi" w:eastAsia="KaiTi" w:hAnsi="KaiTi"/>
          <w:kern w:val="0"/>
          <w:sz w:val="24"/>
          <w:szCs w:val="24"/>
          <w:lang w:eastAsia="zh-TW"/>
        </w:rPr>
      </w:pPr>
      <w:bookmarkStart w:id="0" w:name="_GoBack"/>
      <w:bookmarkEnd w:id="0"/>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聖經真道</w:t>
      </w: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地獄（就是硫磺火湖）之存在是千真萬確的，神在聖經中已經多次告訴我們了，這是不可輕忽的道理。關於地獄，聖經的描寫是「燒著硫磺的火湖」（啟十九</w:t>
      </w:r>
      <w:r w:rsidRPr="00E27124">
        <w:rPr>
          <w:rFonts w:ascii="KaiTi" w:eastAsia="KaiTi" w:hAnsi="KaiTi"/>
          <w:kern w:val="0"/>
          <w:sz w:val="24"/>
          <w:szCs w:val="24"/>
          <w:lang w:eastAsia="zh-TW"/>
        </w:rPr>
        <w:t>20</w:t>
      </w:r>
      <w:r w:rsidRPr="00E27124">
        <w:rPr>
          <w:rFonts w:ascii="KaiTi" w:eastAsia="KaiTi" w:hAnsi="KaiTi" w:cs="PMingLiU" w:hint="eastAsia"/>
          <w:kern w:val="0"/>
          <w:sz w:val="24"/>
          <w:szCs w:val="24"/>
          <w:lang w:eastAsia="zh-TW"/>
        </w:rPr>
        <w:t>）；並說：「在那裡，蟲是不死的，火是不滅的。」（可九</w:t>
      </w:r>
      <w:r w:rsidRPr="00E27124">
        <w:rPr>
          <w:rFonts w:ascii="KaiTi" w:eastAsia="KaiTi" w:hAnsi="KaiTi"/>
          <w:kern w:val="0"/>
          <w:sz w:val="24"/>
          <w:szCs w:val="24"/>
          <w:lang w:eastAsia="zh-TW"/>
        </w:rPr>
        <w:t>48</w:t>
      </w:r>
      <w:r w:rsidRPr="00E27124">
        <w:rPr>
          <w:rFonts w:ascii="KaiTi" w:eastAsia="KaiTi" w:hAnsi="KaiTi" w:cs="PMingLiU" w:hint="eastAsia"/>
          <w:kern w:val="0"/>
          <w:sz w:val="24"/>
          <w:szCs w:val="24"/>
          <w:lang w:eastAsia="zh-TW"/>
        </w:rPr>
        <w:t>）</w:t>
      </w:r>
      <w:r w:rsidRPr="00E27124">
        <w:rPr>
          <w:rFonts w:ascii="KaiTi" w:eastAsia="KaiTi" w:hAnsi="KaiTi"/>
          <w:kern w:val="0"/>
          <w:sz w:val="24"/>
          <w:szCs w:val="24"/>
          <w:lang w:eastAsia="zh-TW"/>
        </w:rPr>
        <w:br/>
      </w:r>
      <w:r w:rsidRPr="00E27124">
        <w:rPr>
          <w:rFonts w:ascii="KaiTi" w:eastAsia="KaiTi" w:hAnsi="KaiTi" w:cs="PMingLiU" w:hint="eastAsia"/>
          <w:kern w:val="0"/>
          <w:sz w:val="24"/>
          <w:szCs w:val="24"/>
          <w:lang w:eastAsia="zh-TW"/>
        </w:rPr>
        <w:t>神對人類的一切作為是愛與公義並行。若只有公義沒有愛，則沒有一人能存活，都該因罪而入地獄；若只有愛而沒有公義，則世界成了沒有規矩，賞罰不明，任意妄為的世界，成了溺愛。神將永生永死的路擺在人面前，並且藉著祂的眾僕人和聖經宣告：「信子的人有永生；不信子的人得不著永生，神的震怒常在他身上。」（約三</w:t>
      </w:r>
      <w:r w:rsidRPr="00E27124">
        <w:rPr>
          <w:rFonts w:ascii="KaiTi" w:eastAsia="KaiTi" w:hAnsi="KaiTi"/>
          <w:kern w:val="0"/>
          <w:sz w:val="24"/>
          <w:szCs w:val="24"/>
          <w:lang w:eastAsia="zh-TW"/>
        </w:rPr>
        <w:t>36</w:t>
      </w:r>
      <w:r w:rsidRPr="00E27124">
        <w:rPr>
          <w:rFonts w:ascii="KaiTi" w:eastAsia="KaiTi" w:hAnsi="KaiTi" w:cs="PMingLiU" w:hint="eastAsia"/>
          <w:kern w:val="0"/>
          <w:sz w:val="24"/>
          <w:szCs w:val="24"/>
          <w:lang w:eastAsia="zh-TW"/>
        </w:rPr>
        <w:t>）所以落入地獄永刑不是神的殘忍，而是人自取滅亡，硬心行走不信之路的結果。神的心意乃是「不願有一人沈淪，乃願人人都悔改。」（彼後三</w:t>
      </w:r>
      <w:r w:rsidRPr="00E27124">
        <w:rPr>
          <w:rFonts w:ascii="KaiTi" w:eastAsia="KaiTi" w:hAnsi="KaiTi"/>
          <w:kern w:val="0"/>
          <w:sz w:val="24"/>
          <w:szCs w:val="24"/>
          <w:lang w:eastAsia="zh-TW"/>
        </w:rPr>
        <w:t>9</w:t>
      </w:r>
      <w:r w:rsidRPr="00E27124">
        <w:rPr>
          <w:rFonts w:ascii="KaiTi" w:eastAsia="KaiTi" w:hAnsi="KaiTi" w:cs="PMingLiU" w:hint="eastAsia"/>
          <w:kern w:val="0"/>
          <w:sz w:val="24"/>
          <w:szCs w:val="24"/>
          <w:lang w:eastAsia="zh-TW"/>
        </w:rPr>
        <w:t>）無論何人，無論貧富，都可因信得救，得到永生</w:t>
      </w:r>
      <w:r w:rsidRPr="00E27124">
        <w:rPr>
          <w:rFonts w:ascii="KaiTi" w:eastAsia="KaiTi" w:hAnsi="KaiTi" w:cs="PMingLiU"/>
          <w:kern w:val="0"/>
          <w:sz w:val="24"/>
          <w:szCs w:val="24"/>
          <w:lang w:eastAsia="zh-TW"/>
        </w:rPr>
        <w:t>。</w:t>
      </w:r>
    </w:p>
    <w:p w:rsidR="008805CF" w:rsidRPr="00A80FA8" w:rsidRDefault="008805CF" w:rsidP="00A80FA8">
      <w:pPr>
        <w:widowControl/>
        <w:jc w:val="center"/>
        <w:rPr>
          <w:rFonts w:ascii="KaiTi" w:eastAsia="KaiTi" w:hAnsi="KaiTi"/>
          <w:lang w:eastAsia="zh-TW"/>
        </w:rPr>
      </w:pPr>
    </w:p>
    <w:sectPr w:rsidR="008805CF" w:rsidRPr="00A80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FD4"/>
    <w:multiLevelType w:val="hybridMultilevel"/>
    <w:tmpl w:val="75A8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66F1F"/>
    <w:multiLevelType w:val="hybridMultilevel"/>
    <w:tmpl w:val="4D0A0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E5048"/>
    <w:multiLevelType w:val="hybridMultilevel"/>
    <w:tmpl w:val="34BA216E"/>
    <w:lvl w:ilvl="0" w:tplc="FC922874">
      <w:start w:val="1"/>
      <w:numFmt w:val="japaneseCounting"/>
      <w:lvlText w:val="%1、"/>
      <w:lvlJc w:val="left"/>
      <w:pPr>
        <w:ind w:left="840" w:hanging="480"/>
      </w:pPr>
      <w:rPr>
        <w:rFonts w:eastAsia="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F0D"/>
    <w:multiLevelType w:val="hybridMultilevel"/>
    <w:tmpl w:val="DB2E0DEE"/>
    <w:lvl w:ilvl="0" w:tplc="6AE6752E">
      <w:start w:val="1"/>
      <w:numFmt w:val="japaneseCounting"/>
      <w:lvlText w:val="%1、"/>
      <w:lvlJc w:val="left"/>
      <w:pPr>
        <w:ind w:left="480" w:hanging="480"/>
      </w:pPr>
      <w:rPr>
        <w:rFonts w:eastAsia="KaiT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B979FE"/>
    <w:multiLevelType w:val="hybridMultilevel"/>
    <w:tmpl w:val="138679F0"/>
    <w:lvl w:ilvl="0" w:tplc="60981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34A7A"/>
    <w:multiLevelType w:val="hybridMultilevel"/>
    <w:tmpl w:val="0D8633C8"/>
    <w:lvl w:ilvl="0" w:tplc="65E43672">
      <w:start w:val="1"/>
      <w:numFmt w:val="japaneseCounting"/>
      <w:lvlText w:val="%1、"/>
      <w:lvlJc w:val="left"/>
      <w:pPr>
        <w:ind w:left="840" w:hanging="480"/>
      </w:pPr>
      <w:rPr>
        <w:rFonts w:eastAsia="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13E2A"/>
    <w:multiLevelType w:val="hybridMultilevel"/>
    <w:tmpl w:val="4B0C88D6"/>
    <w:lvl w:ilvl="0" w:tplc="2212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B4852"/>
    <w:multiLevelType w:val="hybridMultilevel"/>
    <w:tmpl w:val="00DEAA12"/>
    <w:lvl w:ilvl="0" w:tplc="FE967DD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3A48284C"/>
    <w:multiLevelType w:val="hybridMultilevel"/>
    <w:tmpl w:val="30FA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70237"/>
    <w:multiLevelType w:val="hybridMultilevel"/>
    <w:tmpl w:val="2CB6B0DA"/>
    <w:lvl w:ilvl="0" w:tplc="3F307C3A">
      <w:start w:val="1"/>
      <w:numFmt w:val="decimal"/>
      <w:lvlText w:val="%1."/>
      <w:lvlJc w:val="left"/>
      <w:pPr>
        <w:ind w:left="720" w:hanging="360"/>
      </w:pPr>
      <w:rPr>
        <w:rFonts w:eastAsia="KaiT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D4152"/>
    <w:multiLevelType w:val="hybridMultilevel"/>
    <w:tmpl w:val="B89CEB14"/>
    <w:lvl w:ilvl="0" w:tplc="60227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51FC7"/>
    <w:multiLevelType w:val="hybridMultilevel"/>
    <w:tmpl w:val="BDAE317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F3A0FEC"/>
    <w:multiLevelType w:val="hybridMultilevel"/>
    <w:tmpl w:val="E2544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BE5BF8"/>
    <w:multiLevelType w:val="hybridMultilevel"/>
    <w:tmpl w:val="4CAA63DE"/>
    <w:lvl w:ilvl="0" w:tplc="B1B27AAA">
      <w:start w:val="1"/>
      <w:numFmt w:val="japaneseCounting"/>
      <w:lvlText w:val="%1、"/>
      <w:lvlJc w:val="left"/>
      <w:pPr>
        <w:ind w:left="840" w:hanging="480"/>
      </w:pPr>
      <w:rPr>
        <w:rFonts w:eastAsia="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B4086"/>
    <w:multiLevelType w:val="hybridMultilevel"/>
    <w:tmpl w:val="4C12E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47773"/>
    <w:multiLevelType w:val="hybridMultilevel"/>
    <w:tmpl w:val="CC50AE06"/>
    <w:lvl w:ilvl="0" w:tplc="1BEEEEB8">
      <w:start w:val="1"/>
      <w:numFmt w:val="japaneseCounting"/>
      <w:lvlText w:val="%1、"/>
      <w:lvlJc w:val="left"/>
      <w:pPr>
        <w:ind w:left="840" w:hanging="480"/>
      </w:pPr>
      <w:rPr>
        <w:rFonts w:eastAsia="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D5C7E"/>
    <w:multiLevelType w:val="hybridMultilevel"/>
    <w:tmpl w:val="19BE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40548"/>
    <w:multiLevelType w:val="hybridMultilevel"/>
    <w:tmpl w:val="A6B61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3E46E1"/>
    <w:multiLevelType w:val="hybridMultilevel"/>
    <w:tmpl w:val="F0B60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517BC"/>
    <w:multiLevelType w:val="hybridMultilevel"/>
    <w:tmpl w:val="4F169466"/>
    <w:lvl w:ilvl="0" w:tplc="87FC694E">
      <w:start w:val="1"/>
      <w:numFmt w:val="japaneseCounting"/>
      <w:lvlText w:val="%1、"/>
      <w:lvlJc w:val="left"/>
      <w:pPr>
        <w:ind w:left="840" w:hanging="480"/>
      </w:pPr>
      <w:rPr>
        <w:rFonts w:eastAsia="Kai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10"/>
  </w:num>
  <w:num w:numId="5">
    <w:abstractNumId w:val="4"/>
  </w:num>
  <w:num w:numId="6">
    <w:abstractNumId w:val="3"/>
  </w:num>
  <w:num w:numId="7">
    <w:abstractNumId w:val="16"/>
  </w:num>
  <w:num w:numId="8">
    <w:abstractNumId w:val="14"/>
  </w:num>
  <w:num w:numId="9">
    <w:abstractNumId w:val="13"/>
  </w:num>
  <w:num w:numId="10">
    <w:abstractNumId w:val="8"/>
  </w:num>
  <w:num w:numId="11">
    <w:abstractNumId w:val="18"/>
  </w:num>
  <w:num w:numId="12">
    <w:abstractNumId w:val="0"/>
  </w:num>
  <w:num w:numId="13">
    <w:abstractNumId w:val="9"/>
  </w:num>
  <w:num w:numId="14">
    <w:abstractNumId w:val="12"/>
  </w:num>
  <w:num w:numId="15">
    <w:abstractNumId w:val="17"/>
  </w:num>
  <w:num w:numId="16">
    <w:abstractNumId w:val="11"/>
  </w:num>
  <w:num w:numId="17">
    <w:abstractNumId w:val="5"/>
  </w:num>
  <w:num w:numId="18">
    <w:abstractNumId w:val="19"/>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0"/>
    <w:rsid w:val="000017F0"/>
    <w:rsid w:val="00004AD6"/>
    <w:rsid w:val="00017F91"/>
    <w:rsid w:val="000343FF"/>
    <w:rsid w:val="00043CC9"/>
    <w:rsid w:val="00047341"/>
    <w:rsid w:val="00051514"/>
    <w:rsid w:val="00061633"/>
    <w:rsid w:val="00095EA7"/>
    <w:rsid w:val="000A1FFC"/>
    <w:rsid w:val="000D0208"/>
    <w:rsid w:val="000F2F4B"/>
    <w:rsid w:val="000F689E"/>
    <w:rsid w:val="00123D26"/>
    <w:rsid w:val="00142610"/>
    <w:rsid w:val="00162135"/>
    <w:rsid w:val="00174AA1"/>
    <w:rsid w:val="00187D74"/>
    <w:rsid w:val="00192E89"/>
    <w:rsid w:val="001F0C59"/>
    <w:rsid w:val="001F1E99"/>
    <w:rsid w:val="00203800"/>
    <w:rsid w:val="00255611"/>
    <w:rsid w:val="00260642"/>
    <w:rsid w:val="002745E2"/>
    <w:rsid w:val="00275507"/>
    <w:rsid w:val="00286684"/>
    <w:rsid w:val="002B7A84"/>
    <w:rsid w:val="002F692F"/>
    <w:rsid w:val="003013DA"/>
    <w:rsid w:val="00367021"/>
    <w:rsid w:val="003B290B"/>
    <w:rsid w:val="003E1070"/>
    <w:rsid w:val="003F0A0D"/>
    <w:rsid w:val="004031A6"/>
    <w:rsid w:val="0043479F"/>
    <w:rsid w:val="0044120E"/>
    <w:rsid w:val="00452AD4"/>
    <w:rsid w:val="00466482"/>
    <w:rsid w:val="004A6159"/>
    <w:rsid w:val="004B2A37"/>
    <w:rsid w:val="004D53F6"/>
    <w:rsid w:val="004E58B7"/>
    <w:rsid w:val="004F6079"/>
    <w:rsid w:val="00502467"/>
    <w:rsid w:val="00536CFF"/>
    <w:rsid w:val="00540730"/>
    <w:rsid w:val="0054291F"/>
    <w:rsid w:val="00544552"/>
    <w:rsid w:val="005577D5"/>
    <w:rsid w:val="00590401"/>
    <w:rsid w:val="005A6030"/>
    <w:rsid w:val="005A661F"/>
    <w:rsid w:val="005D46AC"/>
    <w:rsid w:val="005F2A92"/>
    <w:rsid w:val="006259C4"/>
    <w:rsid w:val="00730D68"/>
    <w:rsid w:val="007359FC"/>
    <w:rsid w:val="007A0139"/>
    <w:rsid w:val="007B5B0C"/>
    <w:rsid w:val="007B6858"/>
    <w:rsid w:val="007C0C80"/>
    <w:rsid w:val="008169F0"/>
    <w:rsid w:val="00876F10"/>
    <w:rsid w:val="008805CF"/>
    <w:rsid w:val="00883FD0"/>
    <w:rsid w:val="008A081C"/>
    <w:rsid w:val="0090456E"/>
    <w:rsid w:val="00944124"/>
    <w:rsid w:val="00957B2B"/>
    <w:rsid w:val="00966C6A"/>
    <w:rsid w:val="00967B4A"/>
    <w:rsid w:val="009C5518"/>
    <w:rsid w:val="009F1B79"/>
    <w:rsid w:val="00A034EB"/>
    <w:rsid w:val="00A27B57"/>
    <w:rsid w:val="00A443C2"/>
    <w:rsid w:val="00A80FA8"/>
    <w:rsid w:val="00AA73F7"/>
    <w:rsid w:val="00AD7278"/>
    <w:rsid w:val="00AF4ED9"/>
    <w:rsid w:val="00B523C0"/>
    <w:rsid w:val="00B71621"/>
    <w:rsid w:val="00B9178C"/>
    <w:rsid w:val="00B91D94"/>
    <w:rsid w:val="00B92A10"/>
    <w:rsid w:val="00BA750A"/>
    <w:rsid w:val="00BC1173"/>
    <w:rsid w:val="00BC1DDE"/>
    <w:rsid w:val="00C3735E"/>
    <w:rsid w:val="00C463FC"/>
    <w:rsid w:val="00CB643D"/>
    <w:rsid w:val="00CC701F"/>
    <w:rsid w:val="00CD46A2"/>
    <w:rsid w:val="00CF0001"/>
    <w:rsid w:val="00D2327B"/>
    <w:rsid w:val="00D66AD8"/>
    <w:rsid w:val="00D70201"/>
    <w:rsid w:val="00DE387F"/>
    <w:rsid w:val="00DF2F20"/>
    <w:rsid w:val="00DF45FD"/>
    <w:rsid w:val="00E04AF1"/>
    <w:rsid w:val="00E06C96"/>
    <w:rsid w:val="00E154D3"/>
    <w:rsid w:val="00E265A2"/>
    <w:rsid w:val="00E27124"/>
    <w:rsid w:val="00E323DC"/>
    <w:rsid w:val="00E378BE"/>
    <w:rsid w:val="00ED3F42"/>
    <w:rsid w:val="00EE0FA6"/>
    <w:rsid w:val="00EF63AD"/>
    <w:rsid w:val="00F32A64"/>
    <w:rsid w:val="00F40AB3"/>
    <w:rsid w:val="00F761D9"/>
    <w:rsid w:val="00F85593"/>
    <w:rsid w:val="00FB3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7FF5"/>
  <w15:chartTrackingRefBased/>
  <w15:docId w15:val="{130FE1FB-6CF9-4345-9399-12130272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FD0"/>
    <w:pPr>
      <w:widowControl w:val="0"/>
      <w:spacing w:after="0" w:line="240" w:lineRule="auto"/>
      <w:jc w:val="both"/>
    </w:pPr>
    <w:rPr>
      <w:rFonts w:ascii="Times New Roman" w:eastAsia="SimSun" w:hAnsi="Times New Roman" w:cs="Times New Roman"/>
      <w:kern w:val="2"/>
      <w:sz w:val="21"/>
      <w:szCs w:val="20"/>
    </w:rPr>
  </w:style>
  <w:style w:type="paragraph" w:styleId="Heading1">
    <w:name w:val="heading 1"/>
    <w:basedOn w:val="Normal"/>
    <w:next w:val="Normal"/>
    <w:link w:val="Heading1Char"/>
    <w:qFormat/>
    <w:rsid w:val="00883FD0"/>
    <w:pPr>
      <w:keepNext/>
      <w:keepLines/>
      <w:jc w:val="center"/>
      <w:outlineLvl w:val="0"/>
    </w:pPr>
    <w:rPr>
      <w:rFonts w:eastAsia="KaiTi_GB2312"/>
      <w:b/>
      <w:kern w:val="44"/>
      <w:sz w:val="36"/>
    </w:rPr>
  </w:style>
  <w:style w:type="paragraph" w:styleId="Heading2">
    <w:name w:val="heading 2"/>
    <w:basedOn w:val="Normal"/>
    <w:next w:val="NormalIndent"/>
    <w:link w:val="Heading2Char"/>
    <w:qFormat/>
    <w:rsid w:val="00883FD0"/>
    <w:pPr>
      <w:keepNext/>
      <w:keepLines/>
      <w:spacing w:after="120"/>
      <w:outlineLvl w:val="1"/>
    </w:pPr>
    <w:rPr>
      <w:rFonts w:ascii="SimSun" w:hAnsi="Arial"/>
      <w:b/>
      <w:sz w:val="28"/>
    </w:rPr>
  </w:style>
  <w:style w:type="paragraph" w:styleId="Heading3">
    <w:name w:val="heading 3"/>
    <w:basedOn w:val="Normal"/>
    <w:next w:val="NormalIndent"/>
    <w:link w:val="Heading3Char"/>
    <w:qFormat/>
    <w:rsid w:val="00883FD0"/>
    <w:pPr>
      <w:keepNext/>
      <w:keepLines/>
      <w:outlineLvl w:val="2"/>
    </w:pPr>
    <w:rPr>
      <w:rFonts w:ascii="SimHei" w:eastAsia="SimHe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D0"/>
    <w:rPr>
      <w:rFonts w:ascii="Times New Roman" w:eastAsia="KaiTi_GB2312" w:hAnsi="Times New Roman" w:cs="Times New Roman"/>
      <w:b/>
      <w:kern w:val="44"/>
      <w:sz w:val="36"/>
      <w:szCs w:val="20"/>
    </w:rPr>
  </w:style>
  <w:style w:type="character" w:customStyle="1" w:styleId="Heading2Char">
    <w:name w:val="Heading 2 Char"/>
    <w:basedOn w:val="DefaultParagraphFont"/>
    <w:link w:val="Heading2"/>
    <w:rsid w:val="00883FD0"/>
    <w:rPr>
      <w:rFonts w:ascii="SimSun" w:eastAsia="SimSun" w:hAnsi="Arial" w:cs="Times New Roman"/>
      <w:b/>
      <w:kern w:val="2"/>
      <w:sz w:val="28"/>
      <w:szCs w:val="20"/>
    </w:rPr>
  </w:style>
  <w:style w:type="character" w:customStyle="1" w:styleId="Heading3Char">
    <w:name w:val="Heading 3 Char"/>
    <w:basedOn w:val="DefaultParagraphFont"/>
    <w:link w:val="Heading3"/>
    <w:rsid w:val="00883FD0"/>
    <w:rPr>
      <w:rFonts w:ascii="SimHei" w:eastAsia="SimHei" w:hAnsi="Times New Roman" w:cs="Times New Roman"/>
      <w:b/>
      <w:kern w:val="2"/>
      <w:sz w:val="24"/>
      <w:szCs w:val="20"/>
    </w:rPr>
  </w:style>
  <w:style w:type="paragraph" w:styleId="NormalIndent">
    <w:name w:val="Normal Indent"/>
    <w:basedOn w:val="Normal"/>
    <w:uiPriority w:val="99"/>
    <w:semiHidden/>
    <w:unhideWhenUsed/>
    <w:rsid w:val="00883FD0"/>
    <w:pPr>
      <w:ind w:left="720"/>
    </w:pPr>
  </w:style>
  <w:style w:type="paragraph" w:styleId="ListParagraph">
    <w:name w:val="List Paragraph"/>
    <w:basedOn w:val="Normal"/>
    <w:uiPriority w:val="34"/>
    <w:qFormat/>
    <w:rsid w:val="007C0C80"/>
    <w:pPr>
      <w:ind w:left="720"/>
      <w:contextualSpacing/>
    </w:pPr>
  </w:style>
  <w:style w:type="paragraph" w:styleId="NormalWeb">
    <w:name w:val="Normal (Web)"/>
    <w:basedOn w:val="Normal"/>
    <w:uiPriority w:val="99"/>
    <w:unhideWhenUsed/>
    <w:rsid w:val="00255611"/>
    <w:pPr>
      <w:widowControl/>
      <w:spacing w:before="100" w:beforeAutospacing="1" w:after="100" w:afterAutospacing="1"/>
      <w:jc w:val="left"/>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2236">
      <w:bodyDiv w:val="1"/>
      <w:marLeft w:val="0"/>
      <w:marRight w:val="0"/>
      <w:marTop w:val="0"/>
      <w:marBottom w:val="0"/>
      <w:divBdr>
        <w:top w:val="none" w:sz="0" w:space="0" w:color="auto"/>
        <w:left w:val="none" w:sz="0" w:space="0" w:color="auto"/>
        <w:bottom w:val="none" w:sz="0" w:space="0" w:color="auto"/>
        <w:right w:val="none" w:sz="0" w:space="0" w:color="auto"/>
      </w:divBdr>
    </w:div>
    <w:div w:id="788743563">
      <w:bodyDiv w:val="1"/>
      <w:marLeft w:val="0"/>
      <w:marRight w:val="0"/>
      <w:marTop w:val="0"/>
      <w:marBottom w:val="0"/>
      <w:divBdr>
        <w:top w:val="none" w:sz="0" w:space="0" w:color="auto"/>
        <w:left w:val="none" w:sz="0" w:space="0" w:color="auto"/>
        <w:bottom w:val="none" w:sz="0" w:space="0" w:color="auto"/>
        <w:right w:val="none" w:sz="0" w:space="0" w:color="auto"/>
      </w:divBdr>
    </w:div>
    <w:div w:id="19982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Xiaoyi - (xwu)</dc:creator>
  <cp:keywords/>
  <dc:description/>
  <cp:lastModifiedBy>Wu, Xiaoyi - (xwu)</cp:lastModifiedBy>
  <cp:revision>3</cp:revision>
  <dcterms:created xsi:type="dcterms:W3CDTF">2020-11-28T21:08:00Z</dcterms:created>
  <dcterms:modified xsi:type="dcterms:W3CDTF">2020-11-28T22:03:00Z</dcterms:modified>
</cp:coreProperties>
</file>