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ADE71" w14:textId="42E36DD7" w:rsidR="00222344" w:rsidRDefault="00155788" w:rsidP="00DD39C9">
      <w:pPr>
        <w:spacing w:after="0" w:line="240" w:lineRule="auto"/>
        <w:jc w:val="center"/>
        <w:rPr>
          <w:rFonts w:ascii="Microsoft YaHei" w:eastAsia="Microsoft YaHei" w:hAnsi="Microsoft YaHei" w:cs="Microsoft YaHei"/>
          <w:b/>
          <w:bCs/>
          <w:color w:val="000000"/>
          <w:sz w:val="36"/>
          <w:szCs w:val="36"/>
          <w:shd w:val="clear" w:color="auto" w:fill="FFFFFF"/>
        </w:rPr>
      </w:pPr>
      <w:r w:rsidRPr="00155788">
        <w:rPr>
          <w:rFonts w:ascii="Microsoft YaHei" w:eastAsia="Microsoft YaHei" w:hAnsi="Microsoft YaHei" w:cs="Microsoft YaHei" w:hint="eastAsia"/>
          <w:b/>
          <w:bCs/>
          <w:color w:val="000000"/>
          <w:sz w:val="36"/>
          <w:szCs w:val="36"/>
          <w:shd w:val="clear" w:color="auto" w:fill="FFFFFF"/>
        </w:rPr>
        <w:t>無序帶來的嚴重罪惡</w:t>
      </w:r>
      <w:r>
        <w:rPr>
          <w:rFonts w:ascii="Microsoft YaHei" w:eastAsia="Microsoft YaHei" w:hAnsi="Microsoft YaHei" w:cs="Microsoft YaHei" w:hint="eastAsia"/>
          <w:b/>
          <w:bCs/>
          <w:color w:val="000000"/>
          <w:sz w:val="36"/>
          <w:szCs w:val="36"/>
          <w:shd w:val="clear" w:color="auto" w:fill="FFFFFF"/>
        </w:rPr>
        <w:t>继续</w:t>
      </w:r>
    </w:p>
    <w:p w14:paraId="35EC01CB" w14:textId="4ACECBAF" w:rsidR="00061687" w:rsidRPr="00AD2E60" w:rsidRDefault="00061687" w:rsidP="00061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52636310"/>
      <w:r w:rsidRPr="00AD2E60">
        <w:rPr>
          <w:rFonts w:ascii="Microsoft YaHei" w:eastAsia="Microsoft YaHei" w:hAnsi="Microsoft YaHei" w:cs="Microsoft YaHei" w:hint="eastAsia"/>
          <w:bCs/>
          <w:color w:val="000000"/>
          <w:sz w:val="28"/>
          <w:szCs w:val="28"/>
          <w:shd w:val="clear" w:color="auto" w:fill="FFFFFF"/>
        </w:rPr>
        <w:t>撒母耳記</w:t>
      </w:r>
      <w:r w:rsidR="00456C7A">
        <w:rPr>
          <w:rFonts w:ascii="Microsoft YaHei" w:eastAsia="Microsoft YaHei" w:hAnsi="Microsoft YaHei" w:cs="Microsoft YaHei" w:hint="eastAsia"/>
          <w:bCs/>
          <w:color w:val="000000"/>
          <w:sz w:val="28"/>
          <w:szCs w:val="28"/>
          <w:shd w:val="clear" w:color="auto" w:fill="FFFFFF"/>
        </w:rPr>
        <w:t>下</w:t>
      </w:r>
      <w:bookmarkEnd w:id="0"/>
      <w:r w:rsidR="00AD2E60" w:rsidRPr="00AD2E60">
        <w:rPr>
          <w:rFonts w:ascii="Microsoft YaHei" w:eastAsia="Microsoft YaHei" w:hAnsi="Microsoft YaHei" w:cs="Microsoft YaHei" w:hint="eastAsia"/>
          <w:bCs/>
          <w:color w:val="000000"/>
          <w:sz w:val="28"/>
          <w:szCs w:val="28"/>
          <w:shd w:val="clear" w:color="auto" w:fill="FFFFFF"/>
        </w:rPr>
        <w:t xml:space="preserve"> </w:t>
      </w:r>
      <w:r w:rsidR="0057745F" w:rsidRPr="0057745F">
        <w:rPr>
          <w:rFonts w:ascii="Microsoft YaHei" w:eastAsia="Microsoft YaHei" w:hAnsi="Microsoft YaHei" w:cs="Microsoft YaHei" w:hint="eastAsia"/>
          <w:bCs/>
          <w:color w:val="000000"/>
          <w:sz w:val="28"/>
          <w:szCs w:val="28"/>
          <w:shd w:val="clear" w:color="auto" w:fill="FFFFFF"/>
        </w:rPr>
        <w:t>第</w:t>
      </w:r>
      <w:r w:rsidR="00DD39C9">
        <w:rPr>
          <w:rFonts w:ascii="Microsoft YaHei" w:eastAsia="Microsoft YaHei" w:hAnsi="Microsoft YaHei" w:cs="Microsoft YaHei"/>
          <w:bCs/>
          <w:color w:val="000000"/>
          <w:sz w:val="28"/>
          <w:szCs w:val="28"/>
          <w:shd w:val="clear" w:color="auto" w:fill="FFFFFF"/>
        </w:rPr>
        <w:t>1</w:t>
      </w:r>
      <w:r w:rsidR="000B36A2">
        <w:rPr>
          <w:rFonts w:ascii="Microsoft YaHei" w:eastAsia="Microsoft YaHei" w:hAnsi="Microsoft YaHei" w:cs="Microsoft YaHei"/>
          <w:bCs/>
          <w:color w:val="000000"/>
          <w:sz w:val="28"/>
          <w:szCs w:val="28"/>
          <w:shd w:val="clear" w:color="auto" w:fill="FFFFFF"/>
        </w:rPr>
        <w:t>8</w:t>
      </w:r>
      <w:r w:rsidR="005D2241">
        <w:rPr>
          <w:rFonts w:ascii="Microsoft YaHei" w:eastAsia="Microsoft YaHei" w:hAnsi="Microsoft YaHei" w:cs="Microsoft YaHei"/>
          <w:bCs/>
          <w:color w:val="000000"/>
          <w:sz w:val="28"/>
          <w:szCs w:val="28"/>
          <w:shd w:val="clear" w:color="auto" w:fill="FFFFFF"/>
        </w:rPr>
        <w:t>-1</w:t>
      </w:r>
      <w:r w:rsidR="000B36A2">
        <w:rPr>
          <w:rFonts w:ascii="Microsoft YaHei" w:eastAsia="Microsoft YaHei" w:hAnsi="Microsoft YaHei" w:cs="Microsoft YaHei"/>
          <w:bCs/>
          <w:color w:val="000000"/>
          <w:sz w:val="28"/>
          <w:szCs w:val="28"/>
          <w:shd w:val="clear" w:color="auto" w:fill="FFFFFF"/>
        </w:rPr>
        <w:t>9</w:t>
      </w:r>
      <w:r w:rsidR="0057745F" w:rsidRPr="0057745F">
        <w:rPr>
          <w:rFonts w:ascii="Microsoft YaHei" w:eastAsia="Microsoft YaHei" w:hAnsi="Microsoft YaHei" w:cs="Microsoft YaHei" w:hint="eastAsia"/>
          <w:bCs/>
          <w:color w:val="000000"/>
          <w:sz w:val="28"/>
          <w:szCs w:val="28"/>
          <w:shd w:val="clear" w:color="auto" w:fill="FFFFFF"/>
        </w:rPr>
        <w:t>章</w:t>
      </w:r>
    </w:p>
    <w:p w14:paraId="189B0785" w14:textId="77777777" w:rsidR="00061687" w:rsidRPr="00061687" w:rsidRDefault="00061687" w:rsidP="00061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10C5E4" w14:textId="77777777" w:rsidR="002F45AF" w:rsidRPr="002F45AF" w:rsidRDefault="002F45AF" w:rsidP="002F45AF">
      <w:pPr>
        <w:spacing w:after="0" w:line="240" w:lineRule="auto"/>
        <w:ind w:firstLine="720"/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</w:pPr>
      <w:r w:rsidRPr="002F45A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撒母耳下 第18-19章都在講與押沙龍叛變後期有關的記載。</w:t>
      </w:r>
    </w:p>
    <w:p w14:paraId="6ECC690E" w14:textId="77777777" w:rsidR="002F45AF" w:rsidRDefault="002F45AF" w:rsidP="002F45AF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2F45A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17章中押沙龍沒有聽亞希多弗的計謀立刻追殺大衛，大衛因此逃過了約旦河，到了瑪哈念得以喘息。押沙龍反而聽了戶篩的主意聚攏了以色列全軍來，才追了過來，到了基列地。</w:t>
      </w:r>
    </w:p>
    <w:p w14:paraId="5B02F83C" w14:textId="0A620E54" w:rsidR="0004222C" w:rsidRPr="00EE284C" w:rsidRDefault="002F45AF" w:rsidP="002F45AF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2F45A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第18章有33節經文，是在講押沙龍的死 和大衛因此悲哀。可以分成二段</w:t>
      </w:r>
      <w:r w:rsidR="0004222C" w:rsidRPr="00EE284C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：</w:t>
      </w:r>
    </w:p>
    <w:p w14:paraId="3E297DA7" w14:textId="38EB918D" w:rsidR="00296FAB" w:rsidRPr="00EE284C" w:rsidRDefault="00296FAB" w:rsidP="00296FAB">
      <w:pPr>
        <w:spacing w:after="0" w:line="240" w:lineRule="auto"/>
        <w:ind w:firstLine="720"/>
        <w:rPr>
          <w:rFonts w:ascii="Microsoft YaHei" w:eastAsia="Microsoft YaHei" w:hAnsi="Microsoft YaHei" w:cs="Microsoft YaHei"/>
          <w:b/>
          <w:color w:val="000000"/>
          <w:sz w:val="24"/>
          <w:szCs w:val="24"/>
          <w:shd w:val="clear" w:color="auto" w:fill="FFFFFF"/>
        </w:rPr>
      </w:pPr>
      <w:r w:rsidRPr="00EE284C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(一)</w:t>
      </w:r>
      <w:r w:rsidRPr="005F559F">
        <w:rPr>
          <w:rFonts w:hint="eastAsia"/>
        </w:rPr>
        <w:t xml:space="preserve"> </w:t>
      </w:r>
      <w:r w:rsidRPr="00E641B9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大衛王</w:t>
      </w:r>
      <w:r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重整部队迎战押沙龙，</w:t>
      </w:r>
      <w:r w:rsidRPr="00296FAB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押沙龍的叛军兵败，押沙龍被约押所杀。</w:t>
      </w:r>
      <w:r w:rsidRPr="00EE284C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703E13FC" w14:textId="49C52BCD" w:rsidR="00434B72" w:rsidRDefault="002F45AF" w:rsidP="00A06EE8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2F45A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第一段：18: 1- 18 講的是大衛王在逃離危險得以喘息後，整編部隊，出兵三隊迎戰押沙龍的叛軍。大衛的軍事勇敢和智謀顯然超過他的兒子押沙龍，押沙龍顯然是奔著殺大衛來的，所以軍兵沒有讓大衛出戰。經文對戰爭本身的記載是很簡略的。戰爭中押沙龍的叛軍兵敗，押沙龍因著他榮耀的頭髮被掛，最後被約押所殺</w:t>
      </w:r>
      <w:r w:rsidR="00434B72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。</w:t>
      </w:r>
    </w:p>
    <w:p w14:paraId="74394ABF" w14:textId="0A8C7515" w:rsidR="001915F1" w:rsidRDefault="001915F1" w:rsidP="001915F1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这段的</w:t>
      </w:r>
      <w:r w:rsidRPr="00A06EE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關鍵性經文是</w:t>
      </w:r>
      <w:r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  <w:t>18:17-18</w:t>
      </w:r>
      <w:r w:rsidRPr="00A06EE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：</w:t>
      </w:r>
    </w:p>
    <w:p w14:paraId="54F56D0F" w14:textId="10C82E7B" w:rsidR="001915F1" w:rsidRDefault="002F45AF" w:rsidP="001915F1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2F45AF">
        <w:rPr>
          <w:rFonts w:ascii="Microsoft YaHei" w:eastAsia="Microsoft YaHei" w:hAnsi="Microsoft YaHei" w:cs="Microsoft YaHei" w:hint="eastAsia"/>
          <w:i/>
          <w:iCs/>
          <w:color w:val="000000"/>
          <w:sz w:val="24"/>
          <w:szCs w:val="24"/>
          <w:shd w:val="clear" w:color="auto" w:fill="FFFFFF"/>
        </w:rPr>
        <w:t>他們將押沙龍丟在林中一個大坑里，上頭堆起一大堆石頭。以色列眾人都逃跑，各回各家去了。押沙龍活著的時候，在王谷立了一根石柱，因他說，我沒有兒子為我留名。他就以自己的名稱那石柱叫押沙龍柱，直到今日</w:t>
      </w:r>
      <w:r w:rsidR="001915F1" w:rsidRPr="00DF5C13">
        <w:rPr>
          <w:rFonts w:ascii="Microsoft YaHei" w:eastAsia="Microsoft YaHei" w:hAnsi="Microsoft YaHei" w:cs="Microsoft YaHei" w:hint="eastAsia"/>
          <w:i/>
          <w:iCs/>
          <w:color w:val="000000"/>
          <w:sz w:val="24"/>
          <w:szCs w:val="24"/>
          <w:shd w:val="clear" w:color="auto" w:fill="FFFFFF"/>
        </w:rPr>
        <w:t>。</w:t>
      </w:r>
    </w:p>
    <w:p w14:paraId="5A4E0C0A" w14:textId="6226A67F" w:rsidR="002F45AF" w:rsidRPr="002F45AF" w:rsidRDefault="002F45AF" w:rsidP="002F45AF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2F45A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押沙龍: 押沙龍把殺死大衛當成了他一生的追求，如果說起初他還有委屈，有理由，後面則完全是被惡所勝。</w:t>
      </w:r>
      <w:r w:rsidRPr="002F45AF">
        <w:rPr>
          <w:rFonts w:ascii="Microsoft YaHei" w:eastAsia="Microsoft YaHei" w:hAnsi="Microsoft YaHei" w:cs="Microsoft YaHei" w:hint="eastAsia"/>
          <w:color w:val="000000"/>
          <w:shd w:val="clear" w:color="auto" w:fill="FFFFFF"/>
        </w:rPr>
        <w:t>押沙龍一生的悲劇就在於他的目的是摧毀大衛王。</w:t>
      </w:r>
      <w:r w:rsidRPr="002F45A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無論理由多麼高尚、無論自己多麼聰明美麗，都不能以惡報惡！押沙龍一生的悲劇是看不見他向神禱告，所有的安排都是出於精明的計算。這樣或許成功一時，但終將滅亡。不以惡報惡，看見別人的失敗絕不是祝福！</w:t>
      </w:r>
    </w:p>
    <w:p w14:paraId="36996927" w14:textId="7F30CB0C" w:rsidR="002F45AF" w:rsidRDefault="002F45AF" w:rsidP="00A06EE8">
      <w:pPr>
        <w:spacing w:after="0" w:line="240" w:lineRule="auto"/>
        <w:ind w:firstLine="720"/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</w:pPr>
    </w:p>
    <w:p w14:paraId="6AF47E25" w14:textId="7E3D8F45" w:rsidR="002F45AF" w:rsidRPr="00EE284C" w:rsidRDefault="002F45AF" w:rsidP="002F45AF">
      <w:pPr>
        <w:spacing w:after="0" w:line="240" w:lineRule="auto"/>
        <w:ind w:firstLine="720"/>
        <w:rPr>
          <w:rFonts w:ascii="Microsoft YaHei" w:eastAsia="Microsoft YaHei" w:hAnsi="Microsoft YaHei" w:cs="Microsoft YaHei"/>
          <w:b/>
          <w:color w:val="000000"/>
          <w:sz w:val="24"/>
          <w:szCs w:val="24"/>
          <w:shd w:val="clear" w:color="auto" w:fill="FFFFFF"/>
        </w:rPr>
      </w:pPr>
      <w:r w:rsidRPr="00EE284C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(</w:t>
      </w:r>
      <w:r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二</w:t>
      </w:r>
      <w:r w:rsidRPr="00EE284C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)</w:t>
      </w:r>
      <w:r w:rsidRPr="005F559F">
        <w:rPr>
          <w:rFonts w:hint="eastAsia"/>
        </w:rPr>
        <w:t xml:space="preserve"> </w:t>
      </w:r>
      <w:r w:rsidR="00101D83" w:rsidRPr="00101D83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大衛王大衛王因聽聞押沙龍被殺，而傷心欲絕</w:t>
      </w:r>
      <w:r w:rsidRPr="00296FAB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。</w:t>
      </w:r>
      <w:r w:rsidRPr="00EE284C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72BDD504" w14:textId="10F08166" w:rsidR="00DF5C13" w:rsidRDefault="00101D83" w:rsidP="00101D83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101D83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第二段：18:19- 33大衛王聽聞押沙龍的死訊，傷痛哀哭。經文19-32節詳細地描述了大衛是如何得知這一消息的。描述的主要目的其實就是顯明大衛心裡的不公義的矛盾：周圍的所有人都覺得大衛不對，但沒人敢說實話，只能靠一個外邦的古示人說出來。整個過程也表明大衛自欺欺人的心態，他其實從他亞希瑪斯的信息中應該判斷得出結果，因為如果押沙龍還活著，士兵就不會得勝回來。他那聰明美麗的兒子是他和上帝之間的攔阻，喜愛兒子是大衛的偶像。</w:t>
      </w:r>
    </w:p>
    <w:p w14:paraId="77A20179" w14:textId="0A7E23BF" w:rsidR="00DF5C13" w:rsidRDefault="00101D83" w:rsidP="00DF5C13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lastRenderedPageBreak/>
        <w:t>大卫被自己的情感左右，忘了自己是王的使命。指挥出兵反击的是他自己，所以从押沙龙造反的时候起，除非押沙龙自己主动认罪投降，死亡已经注定。大卫的自我情绪宣泄是把神家再次置于危险之中。</w:t>
      </w:r>
    </w:p>
    <w:p w14:paraId="1385DAF6" w14:textId="77777777" w:rsidR="00101D83" w:rsidRDefault="00101D83" w:rsidP="00DF5C13">
      <w:pPr>
        <w:spacing w:after="0" w:line="240" w:lineRule="auto"/>
        <w:ind w:firstLine="720"/>
        <w:rPr>
          <w:rFonts w:ascii="Microsoft YaHei" w:eastAsia="Microsoft YaHei" w:hAnsi="Microsoft YaHei" w:cs="Microsoft YaHei"/>
          <w:b/>
          <w:color w:val="000000"/>
          <w:sz w:val="24"/>
          <w:szCs w:val="24"/>
          <w:shd w:val="clear" w:color="auto" w:fill="FFFFFF"/>
        </w:rPr>
      </w:pPr>
    </w:p>
    <w:p w14:paraId="553A3AF1" w14:textId="24B67BC2" w:rsidR="00101D83" w:rsidRPr="00EE284C" w:rsidRDefault="00101D83" w:rsidP="00101D83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2F45A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第1</w:t>
      </w:r>
      <w:r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  <w:t>9</w:t>
      </w:r>
      <w:r w:rsidRPr="002F45A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章有</w:t>
      </w:r>
      <w:r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  <w:t>4</w:t>
      </w:r>
      <w:r w:rsidRPr="002F45A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3節經文，是在講押沙龍的死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后，</w:t>
      </w:r>
      <w:r w:rsidRPr="002F45A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大衛</w:t>
      </w:r>
      <w:r w:rsidR="005E45DE" w:rsidRPr="005E45DE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王回耶路撒冷</w:t>
      </w:r>
      <w:r w:rsidR="005E45DE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所遇到的人和事</w:t>
      </w:r>
      <w:r w:rsidRPr="002F45A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。可以分成</w:t>
      </w:r>
      <w:r w:rsidR="005E45DE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四</w:t>
      </w:r>
      <w:r w:rsidRPr="002F45A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段</w:t>
      </w:r>
      <w:r w:rsidRPr="00EE284C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：</w:t>
      </w:r>
    </w:p>
    <w:p w14:paraId="35F421BE" w14:textId="239DAD63" w:rsidR="00101D83" w:rsidRPr="005E45DE" w:rsidRDefault="005E45DE" w:rsidP="005E45DE">
      <w:pPr>
        <w:pStyle w:val="ListParagraph"/>
        <w:numPr>
          <w:ilvl w:val="0"/>
          <w:numId w:val="18"/>
        </w:numPr>
        <w:spacing w:after="0" w:line="240" w:lineRule="auto"/>
        <w:rPr>
          <w:rFonts w:ascii="Microsoft YaHei" w:eastAsia="Microsoft YaHei" w:hAnsi="Microsoft YaHei" w:cs="Microsoft YaHei"/>
          <w:b/>
          <w:color w:val="000000"/>
          <w:sz w:val="24"/>
          <w:szCs w:val="24"/>
          <w:shd w:val="clear" w:color="auto" w:fill="FFFFFF"/>
        </w:rPr>
      </w:pPr>
      <w:r w:rsidRPr="005E45DE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大衛王因押沙龍被殺傷心欲絕</w:t>
      </w:r>
      <w:r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，</w:t>
      </w:r>
      <w:r w:rsidRPr="005E45DE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約押責備大衛王</w:t>
      </w:r>
      <w:r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，</w:t>
      </w:r>
      <w:r w:rsidRPr="005E45DE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大衛接受責備</w:t>
      </w:r>
      <w:r w:rsidR="00101D83" w:rsidRPr="005E45DE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 xml:space="preserve">。 </w:t>
      </w:r>
    </w:p>
    <w:p w14:paraId="71BF48F7" w14:textId="37E230BE" w:rsidR="00101D83" w:rsidRDefault="005E45DE" w:rsidP="005E45DE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5E45DE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第一段：19: 1- 8 講的是大衛王因兒子死亡的悲痛引起了他的軍隊的不安，約押則直接責備大衛。約押這裡的行動是正確的。包括前面殺死押沙龍，因為如果押沙龍還活著，他仍舊是以殺了大衛為使命。約押其實是為大衛家除去了禍根。他勇敢地勸誡大衛王，讓大衛王重新認識到自己的問題，封住神家的破口。這裡要注意即使負面人物也有對的行為；正面人物也是完全的罪人。大衛預表基督，但他不是基督，而是一個罪人。約押雖然是個負面人物，但這裡的行動是對的。約押的悲劇是所有的正確行動都不能危及其個人利益。</w:t>
      </w:r>
    </w:p>
    <w:p w14:paraId="5175CACB" w14:textId="77777777" w:rsidR="00DF5C13" w:rsidRDefault="00DF5C13" w:rsidP="00DF5C13">
      <w:pPr>
        <w:spacing w:after="0" w:line="240" w:lineRule="auto"/>
        <w:ind w:firstLine="720"/>
        <w:rPr>
          <w:rFonts w:ascii="Microsoft YaHei" w:eastAsia="Microsoft YaHei" w:hAnsi="Microsoft YaHei" w:cs="Microsoft YaHei"/>
          <w:b/>
          <w:color w:val="000000"/>
          <w:sz w:val="24"/>
          <w:szCs w:val="24"/>
          <w:shd w:val="clear" w:color="auto" w:fill="FFFFFF"/>
        </w:rPr>
      </w:pPr>
    </w:p>
    <w:p w14:paraId="45B5F8DD" w14:textId="0114E444" w:rsidR="005E45DE" w:rsidRPr="005E45DE" w:rsidRDefault="005E45DE" w:rsidP="005E45DE">
      <w:pPr>
        <w:pStyle w:val="ListParagraph"/>
        <w:numPr>
          <w:ilvl w:val="0"/>
          <w:numId w:val="18"/>
        </w:numPr>
        <w:spacing w:after="0" w:line="240" w:lineRule="auto"/>
        <w:rPr>
          <w:rFonts w:ascii="Microsoft YaHei" w:eastAsia="Microsoft YaHei" w:hAnsi="Microsoft YaHei" w:cs="Microsoft YaHei"/>
          <w:b/>
          <w:color w:val="000000"/>
          <w:sz w:val="24"/>
          <w:szCs w:val="24"/>
          <w:shd w:val="clear" w:color="auto" w:fill="FFFFFF"/>
        </w:rPr>
      </w:pPr>
      <w:r w:rsidRPr="005E45DE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 xml:space="preserve">以色列人和猶大人請大衛王回耶路撒冷。 </w:t>
      </w:r>
    </w:p>
    <w:p w14:paraId="065320C3" w14:textId="77777777" w:rsidR="006C038B" w:rsidRDefault="00763A9E" w:rsidP="0034649F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763A9E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第二段：19: 9- 15 講的是押沙龍叛亂平定，以色列各支派的人請大衛回宮。這個時候大衛展示了高超的政治手腕。大衛出於安慰猶大人的目的對亞瑪撒說：『你不是我的骨肉嗎？我若不立你替約押常作元帥，願神重重地降罰與我！ 』。這件事表明了大衛這個時候政治手腕，因為14節就提到了『如此就挽回猶大眾人的心，如同一人的心。 』</w:t>
      </w:r>
    </w:p>
    <w:p w14:paraId="176F3ADC" w14:textId="2D4A391A" w:rsidR="005D2241" w:rsidRDefault="006C038B" w:rsidP="0034649F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6C038B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但是，因為大衛對猶大族的偏重和依賴，也埋下了後面巴叛亂的引子。</w:t>
      </w:r>
    </w:p>
    <w:p w14:paraId="7AEF7FF3" w14:textId="77777777" w:rsidR="00763A9E" w:rsidRDefault="00763A9E" w:rsidP="0034649F">
      <w:pPr>
        <w:spacing w:after="0" w:line="240" w:lineRule="auto"/>
        <w:ind w:firstLine="720"/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</w:pPr>
    </w:p>
    <w:p w14:paraId="4B13D985" w14:textId="43EF2480" w:rsidR="00763A9E" w:rsidRPr="005E45DE" w:rsidRDefault="00763A9E" w:rsidP="00763A9E">
      <w:pPr>
        <w:pStyle w:val="ListParagraph"/>
        <w:numPr>
          <w:ilvl w:val="0"/>
          <w:numId w:val="18"/>
        </w:numPr>
        <w:spacing w:after="0" w:line="240" w:lineRule="auto"/>
        <w:rPr>
          <w:rFonts w:ascii="Microsoft YaHei" w:eastAsia="Microsoft YaHei" w:hAnsi="Microsoft YaHei" w:cs="Microsoft YaHei"/>
          <w:b/>
          <w:color w:val="000000"/>
          <w:sz w:val="24"/>
          <w:szCs w:val="24"/>
          <w:shd w:val="clear" w:color="auto" w:fill="FFFFFF"/>
        </w:rPr>
      </w:pPr>
      <w:r w:rsidRPr="005E45DE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大衛王回耶路撒冷</w:t>
      </w:r>
      <w:r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的途中，</w:t>
      </w:r>
      <w:r w:rsidRPr="00763A9E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迎接和送別大衛的人：示每、米非波設、洗巴、巴西萊</w:t>
      </w:r>
      <w:r w:rsidRPr="005E45DE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 xml:space="preserve">。 </w:t>
      </w:r>
    </w:p>
    <w:p w14:paraId="2D82A19A" w14:textId="56AF2971" w:rsidR="00767F55" w:rsidRDefault="00155788" w:rsidP="00763A9E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15578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第三段：19: 16-40講了大衛王回耶路撒冷的途中四個人的反應</w:t>
      </w:r>
      <w:r w:rsidR="00763A9E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：</w:t>
      </w:r>
    </w:p>
    <w:p w14:paraId="0F964F4A" w14:textId="3558D4CF" w:rsidR="00763A9E" w:rsidRPr="00763A9E" w:rsidRDefault="00763A9E" w:rsidP="00763A9E">
      <w:pPr>
        <w:spacing w:after="0" w:line="240" w:lineRule="auto"/>
        <w:ind w:firstLine="720"/>
        <w:rPr>
          <w:rFonts w:ascii="Microsoft YaHei" w:eastAsia="Microsoft YaHei" w:hAnsi="Microsoft YaHei" w:cs="Microsoft YaHei" w:hint="eastAsia"/>
          <w:b/>
          <w:bCs/>
          <w:color w:val="000000"/>
          <w:sz w:val="24"/>
          <w:szCs w:val="24"/>
          <w:shd w:val="clear" w:color="auto" w:fill="FFFFFF"/>
        </w:rPr>
      </w:pPr>
      <w:r w:rsidRPr="00763A9E">
        <w:rPr>
          <w:rFonts w:ascii="Microsoft YaHei" w:eastAsia="Microsoft YaHei" w:hAnsi="Microsoft YaHei" w:cs="Microsoft YaHei" w:hint="eastAsia"/>
          <w:b/>
          <w:bCs/>
          <w:color w:val="000000"/>
          <w:sz w:val="24"/>
          <w:szCs w:val="24"/>
          <w:shd w:val="clear" w:color="auto" w:fill="FFFFFF"/>
        </w:rPr>
        <w:t>示每</w:t>
      </w:r>
      <w:r>
        <w:rPr>
          <w:rFonts w:ascii="Microsoft YaHei" w:eastAsia="Microsoft YaHei" w:hAnsi="Microsoft YaHei" w:cs="Microsoft YaHei" w:hint="eastAsia"/>
          <w:b/>
          <w:bCs/>
          <w:color w:val="000000"/>
          <w:sz w:val="24"/>
          <w:szCs w:val="24"/>
          <w:shd w:val="clear" w:color="auto" w:fill="FFFFFF"/>
        </w:rPr>
        <w:t>：</w:t>
      </w:r>
      <w:r w:rsidRPr="00763A9E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第16章大衛讓示每罵他、羞辱他，用石頭砍他，用塵土揚他，不容許亞比篩殺示每，這是大衛個人十架生命的表現，他知道這是 神管教的手臨到他身上，所以他從心裡服在 神手下，他沒有任何必要裝詐。而且這是關乎他個人，所以他真的就是寬容示每作這件事。為什麼到列王記上第二章大衛叫所羅門殺</w:t>
      </w:r>
      <w:r w:rsidR="00F25430" w:rsidRPr="00763A9E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示每</w:t>
      </w:r>
      <w:r w:rsidR="00F25430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？</w:t>
      </w:r>
      <w:r w:rsidRPr="00763A9E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有一件很重要的關鍵『他是用狠毒的言語咒詛我，後來卻下約但河迎接我。』這個『卻』字把大衛心裡對這個人不放心表達出來，讓大衛認識示每這個人是一個陰險、可怕、見風轉舵、唯利是圖的人－當</w:t>
      </w:r>
      <w:r w:rsidRPr="00763A9E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lastRenderedPageBreak/>
        <w:t>我危險、失掉權勢的時候他羞辱、攻擊我；可是當押沙龍一死，他第一個派渡船並帶了一千個人跟著他來迎接我。大衛知道這個人不僅聲勢浩大，而且可以呼風喚雨；這個人不僅是個很有影響力的人，而且是一個非常可怕的人</w:t>
      </w:r>
      <w:r w:rsidRPr="00763A9E">
        <w:rPr>
          <w:rFonts w:ascii="Microsoft YaHei" w:eastAsia="Microsoft YaHei" w:hAnsi="Microsoft YaHei" w:cs="Microsoft YaHei" w:hint="eastAsia"/>
          <w:b/>
          <w:bCs/>
          <w:color w:val="000000"/>
          <w:sz w:val="24"/>
          <w:szCs w:val="24"/>
          <w:shd w:val="clear" w:color="auto" w:fill="FFFFFF"/>
        </w:rPr>
        <w:t>。</w:t>
      </w:r>
    </w:p>
    <w:p w14:paraId="43FFBEA7" w14:textId="17AA7BD5" w:rsidR="00763A9E" w:rsidRDefault="00F25430" w:rsidP="008C1815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F25430">
        <w:rPr>
          <w:rFonts w:ascii="Microsoft YaHei" w:eastAsia="Microsoft YaHei" w:hAnsi="Microsoft YaHei" w:cs="Microsoft YaHei" w:hint="eastAsia"/>
          <w:b/>
          <w:bCs/>
          <w:color w:val="000000"/>
          <w:sz w:val="24"/>
          <w:szCs w:val="24"/>
          <w:shd w:val="clear" w:color="auto" w:fill="FFFFFF"/>
        </w:rPr>
        <w:t>米非波設：</w:t>
      </w:r>
      <w:r w:rsidR="00155788" w:rsidRPr="0015578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大衛對米非波設是錯誤的。首先他聽信一面之詞冤枉了米非波設，得知真相後的處理是尋求平衡，而不是公正處理。這裡的記錄是表明忠心愛主的人在神家受委屈雖不正常，卻是常見的。神的僕人能夠在委屈中不埋怨神，不貪圖財利地位，就被神紀念。米非波設應該是我們的榜樣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。</w:t>
      </w:r>
    </w:p>
    <w:p w14:paraId="7A8C6F66" w14:textId="585C3A44" w:rsidR="00F25430" w:rsidRDefault="00F25430" w:rsidP="008C1815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F25430">
        <w:rPr>
          <w:rFonts w:ascii="Microsoft YaHei" w:eastAsia="Microsoft YaHei" w:hAnsi="Microsoft YaHei" w:cs="Microsoft YaHei" w:hint="eastAsia"/>
          <w:b/>
          <w:bCs/>
          <w:color w:val="000000"/>
          <w:sz w:val="24"/>
          <w:szCs w:val="24"/>
          <w:shd w:val="clear" w:color="auto" w:fill="FFFFFF"/>
        </w:rPr>
        <w:t>洗巴：</w:t>
      </w:r>
      <w:r w:rsidRPr="00F25430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靠欺詐和諂媚取得了成功。</w:t>
      </w:r>
    </w:p>
    <w:p w14:paraId="65342D79" w14:textId="7BDE9FCD" w:rsidR="00F25430" w:rsidRDefault="00F25430" w:rsidP="008C1815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F25430">
        <w:rPr>
          <w:rFonts w:ascii="Microsoft YaHei" w:eastAsia="Microsoft YaHei" w:hAnsi="Microsoft YaHei" w:cs="Microsoft YaHei" w:hint="eastAsia"/>
          <w:b/>
          <w:bCs/>
          <w:color w:val="000000"/>
          <w:sz w:val="24"/>
          <w:szCs w:val="24"/>
          <w:shd w:val="clear" w:color="auto" w:fill="FFFFFF"/>
        </w:rPr>
        <w:t>巴西萊</w:t>
      </w:r>
      <w:r w:rsidRPr="00F25430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：</w:t>
      </w:r>
      <w:r w:rsidR="00155788" w:rsidRPr="0015578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巴西萊是忠心愛主的典範，他在王有需要時的竭力奉獻，在神家興旺的時候沒有謀圖個人關係、權力、地位、享受的私慾。而且他為兒女的信仰著想，把兒子交在神家。他的兒子金罕，這個名字在耶利米書出現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：</w:t>
      </w:r>
    </w:p>
    <w:p w14:paraId="524274E0" w14:textId="22708157" w:rsidR="00F25430" w:rsidRDefault="00F25430" w:rsidP="008C1815">
      <w:pPr>
        <w:spacing w:after="0" w:line="240" w:lineRule="auto"/>
        <w:ind w:firstLine="720"/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</w:pPr>
      <w:r w:rsidRPr="00155788">
        <w:rPr>
          <w:rFonts w:ascii="Microsoft YaHei" w:eastAsia="Microsoft YaHei" w:hAnsi="Microsoft YaHei" w:cs="Microsoft YaHei" w:hint="eastAsia"/>
          <w:i/>
          <w:iCs/>
          <w:color w:val="000000"/>
          <w:sz w:val="24"/>
          <w:szCs w:val="24"/>
          <w:shd w:val="clear" w:color="auto" w:fill="FFFFFF"/>
        </w:rPr>
        <w:t>…(猶大貴族)以實瑪利殺了 …(省長)基大利，從米斯巴將剩下的一切百姓、兵丁、婦女、孩童、太監擄到基遍之後，… 約哈難和同著他的眾軍長將他們都奪回來，帶到靠近</w:t>
      </w:r>
      <w:r w:rsidRPr="00155788">
        <w:rPr>
          <w:rFonts w:ascii="Microsoft YaHei" w:eastAsia="Microsoft YaHei" w:hAnsi="Microsoft YaHei" w:cs="Microsoft YaHei" w:hint="eastAsia"/>
          <w:i/>
          <w:iCs/>
          <w:color w:val="FF0000"/>
          <w:sz w:val="24"/>
          <w:szCs w:val="24"/>
          <w:shd w:val="clear" w:color="auto" w:fill="FFFFFF"/>
        </w:rPr>
        <w:t>伯利恆</w:t>
      </w:r>
      <w:r w:rsidRPr="00155788">
        <w:rPr>
          <w:rFonts w:ascii="Microsoft YaHei" w:eastAsia="Microsoft YaHei" w:hAnsi="Microsoft YaHei" w:cs="Microsoft YaHei" w:hint="eastAsia"/>
          <w:i/>
          <w:iCs/>
          <w:color w:val="000000"/>
          <w:sz w:val="24"/>
          <w:szCs w:val="24"/>
          <w:shd w:val="clear" w:color="auto" w:fill="FFFFFF"/>
        </w:rPr>
        <w:t>的</w:t>
      </w:r>
      <w:r w:rsidRPr="00155788">
        <w:rPr>
          <w:rFonts w:ascii="Microsoft YaHei" w:eastAsia="Microsoft YaHei" w:hAnsi="Microsoft YaHei" w:cs="Microsoft YaHei" w:hint="eastAsia"/>
          <w:i/>
          <w:iCs/>
          <w:color w:val="FF0000"/>
          <w:sz w:val="24"/>
          <w:szCs w:val="24"/>
          <w:shd w:val="clear" w:color="auto" w:fill="FFFFFF"/>
        </w:rPr>
        <w:t>金罕寓</w:t>
      </w:r>
      <w:r w:rsidRPr="00155788">
        <w:rPr>
          <w:rFonts w:ascii="Microsoft YaHei" w:eastAsia="Microsoft YaHei" w:hAnsi="Microsoft YaHei" w:cs="Microsoft YaHei" w:hint="eastAsia"/>
          <w:i/>
          <w:iCs/>
          <w:color w:val="000000"/>
          <w:sz w:val="24"/>
          <w:szCs w:val="24"/>
          <w:shd w:val="clear" w:color="auto" w:fill="FFFFFF"/>
        </w:rPr>
        <w:t>住下，要進入埃及去</w:t>
      </w:r>
      <w:r w:rsidRPr="00F25430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。(耶41:16-17)</w:t>
      </w:r>
    </w:p>
    <w:p w14:paraId="0ABF2BB7" w14:textId="2D5310B4" w:rsidR="00763A9E" w:rsidRDefault="00155788" w:rsidP="008C1815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15578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金罕寓的意思就是客店。當我們說起伯利恆的客店，我們自然記起主耶穌降生的客店。老人家當初如何接待了大衛，他的後代建造的客店，1000年後就接待了耶穌。</w:t>
      </w:r>
    </w:p>
    <w:p w14:paraId="39F28B19" w14:textId="77777777" w:rsidR="00155788" w:rsidRDefault="00155788" w:rsidP="008C1815">
      <w:pPr>
        <w:spacing w:after="0" w:line="240" w:lineRule="auto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</w:p>
    <w:p w14:paraId="6AC6248F" w14:textId="5E273376" w:rsidR="00155788" w:rsidRPr="005E45DE" w:rsidRDefault="00155788" w:rsidP="00155788">
      <w:pPr>
        <w:pStyle w:val="ListParagraph"/>
        <w:numPr>
          <w:ilvl w:val="0"/>
          <w:numId w:val="18"/>
        </w:numPr>
        <w:spacing w:after="0" w:line="240" w:lineRule="auto"/>
        <w:rPr>
          <w:rFonts w:ascii="Microsoft YaHei" w:eastAsia="Microsoft YaHei" w:hAnsi="Microsoft YaHei" w:cs="Microsoft YaHei"/>
          <w:b/>
          <w:color w:val="000000"/>
          <w:sz w:val="24"/>
          <w:szCs w:val="24"/>
          <w:shd w:val="clear" w:color="auto" w:fill="FFFFFF"/>
        </w:rPr>
      </w:pPr>
      <w:r w:rsidRPr="00155788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以色列人和猶大人紛爭</w:t>
      </w:r>
      <w:r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：</w:t>
      </w:r>
      <w:r w:rsidRPr="00155788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嫉妒爭競是神家一切紛爭的根源</w:t>
      </w:r>
      <w:r w:rsidRPr="005E45DE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 xml:space="preserve">。 </w:t>
      </w:r>
    </w:p>
    <w:p w14:paraId="7D9C2F93" w14:textId="4B3CB039" w:rsidR="00155788" w:rsidRDefault="00155788" w:rsidP="006C038B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15578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 xml:space="preserve">第三段：19: </w:t>
      </w:r>
      <w:r w:rsidRPr="00155788"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  <w:t>41-43</w:t>
      </w:r>
      <w:r w:rsidR="006C038B" w:rsidRPr="006C038B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講了在迎接大衛王回耶路撒冷的事情上，以色列人和猶大人紛爭。這段實際上是下一章示巴叛亂的引子。也是大衛前面使用政治手腕的一個後果。</w:t>
      </w:r>
      <w:bookmarkStart w:id="1" w:name="_GoBack"/>
      <w:bookmarkEnd w:id="1"/>
    </w:p>
    <w:sectPr w:rsidR="0015578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206BE" w14:textId="77777777" w:rsidR="00693802" w:rsidRDefault="00693802" w:rsidP="0057745F">
      <w:pPr>
        <w:spacing w:after="0" w:line="240" w:lineRule="auto"/>
      </w:pPr>
      <w:r>
        <w:separator/>
      </w:r>
    </w:p>
  </w:endnote>
  <w:endnote w:type="continuationSeparator" w:id="0">
    <w:p w14:paraId="2F05021F" w14:textId="77777777" w:rsidR="00693802" w:rsidRDefault="00693802" w:rsidP="0057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FF0CA" w14:textId="77777777" w:rsidR="0091124E" w:rsidRDefault="0091124E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1DD4F693" w14:textId="77777777" w:rsidR="0091124E" w:rsidRDefault="00911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09968" w14:textId="77777777" w:rsidR="00693802" w:rsidRDefault="00693802" w:rsidP="0057745F">
      <w:pPr>
        <w:spacing w:after="0" w:line="240" w:lineRule="auto"/>
      </w:pPr>
      <w:r>
        <w:separator/>
      </w:r>
    </w:p>
  </w:footnote>
  <w:footnote w:type="continuationSeparator" w:id="0">
    <w:p w14:paraId="61B608EF" w14:textId="77777777" w:rsidR="00693802" w:rsidRDefault="00693802" w:rsidP="00577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8A3ED" w14:textId="0226D166" w:rsidR="0057745F" w:rsidRPr="0057745F" w:rsidRDefault="0057745F">
    <w:pPr>
      <w:pStyle w:val="Header"/>
      <w:rPr>
        <w:sz w:val="24"/>
        <w:szCs w:val="24"/>
      </w:rPr>
    </w:pPr>
    <w:r w:rsidRPr="0057745F">
      <w:rPr>
        <w:rFonts w:ascii="Microsoft YaHei" w:eastAsia="Microsoft YaHei" w:hAnsi="Microsoft YaHei" w:cs="Microsoft YaHei" w:hint="eastAsia"/>
        <w:bCs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09847" wp14:editId="0E146DE4">
              <wp:simplePos x="0" y="0"/>
              <wp:positionH relativeFrom="margin">
                <wp:posOffset>-635</wp:posOffset>
              </wp:positionH>
              <wp:positionV relativeFrom="paragraph">
                <wp:posOffset>238125</wp:posOffset>
              </wp:positionV>
              <wp:extent cx="616267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7B7BD08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8.75pt" to="485.2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" strokecolor="black [3213]" strokeweight="1.25pt">
              <v:stroke joinstyle="miter"/>
              <w10:wrap anchorx="margin"/>
            </v:line>
          </w:pict>
        </mc:Fallback>
      </mc:AlternateContent>
    </w:r>
    <w:r w:rsidRPr="0057745F">
      <w:rPr>
        <w:rFonts w:ascii="Microsoft YaHei" w:eastAsia="Microsoft YaHei" w:hAnsi="Microsoft YaHei" w:cs="Microsoft YaHei" w:hint="eastAsia"/>
        <w:bCs/>
        <w:color w:val="000000"/>
        <w:sz w:val="24"/>
        <w:szCs w:val="24"/>
        <w:shd w:val="clear" w:color="auto" w:fill="FFFFFF"/>
      </w:rPr>
      <w:t>舊約聖經</w:t>
    </w:r>
    <w:r w:rsidRPr="0057745F">
      <w:rPr>
        <w:rFonts w:ascii="Microsoft YaHei" w:eastAsia="Microsoft YaHei" w:hAnsi="Microsoft YaHei" w:cs="Microsoft YaHei"/>
        <w:bCs/>
        <w:color w:val="000000"/>
        <w:sz w:val="24"/>
        <w:szCs w:val="24"/>
        <w:shd w:val="clear" w:color="auto" w:fill="FFFFFF"/>
      </w:rPr>
      <w:tab/>
    </w:r>
    <w:r w:rsidRPr="0057745F">
      <w:rPr>
        <w:rFonts w:ascii="Microsoft YaHei" w:eastAsia="Microsoft YaHei" w:hAnsi="Microsoft YaHei" w:cs="Microsoft YaHei" w:hint="eastAsia"/>
        <w:bCs/>
        <w:color w:val="000000"/>
        <w:sz w:val="24"/>
        <w:szCs w:val="24"/>
        <w:shd w:val="clear" w:color="auto" w:fill="FFFFFF"/>
      </w:rPr>
      <w:t>撒母耳記</w:t>
    </w:r>
    <w:r w:rsidR="00456C7A">
      <w:rPr>
        <w:rFonts w:ascii="Microsoft YaHei" w:eastAsia="Microsoft YaHei" w:hAnsi="Microsoft YaHei" w:cs="Microsoft YaHei" w:hint="eastAsia"/>
        <w:bCs/>
        <w:color w:val="000000"/>
        <w:sz w:val="24"/>
        <w:szCs w:val="24"/>
        <w:shd w:val="clear" w:color="auto" w:fill="FFFFFF"/>
      </w:rPr>
      <w:t>下</w:t>
    </w:r>
    <w:r w:rsidRPr="0057745F">
      <w:rPr>
        <w:rFonts w:ascii="Microsoft YaHei" w:eastAsia="Microsoft YaHei" w:hAnsi="Microsoft YaHei" w:cs="Microsoft YaHei"/>
        <w:bCs/>
        <w:color w:val="000000"/>
        <w:sz w:val="24"/>
        <w:szCs w:val="24"/>
        <w:shd w:val="clear" w:color="auto" w:fill="FFFFFF"/>
      </w:rPr>
      <w:tab/>
    </w:r>
    <w:r w:rsidRPr="0057745F">
      <w:rPr>
        <w:rFonts w:ascii="Microsoft YaHei" w:eastAsia="Microsoft YaHei" w:hAnsi="Microsoft YaHei" w:cs="Microsoft YaHei" w:hint="eastAsia"/>
        <w:bCs/>
        <w:color w:val="000000"/>
        <w:sz w:val="24"/>
        <w:szCs w:val="24"/>
        <w:shd w:val="clear" w:color="auto" w:fill="FFFFFF"/>
      </w:rPr>
      <w:t>第</w:t>
    </w:r>
    <w:r w:rsidR="00DD39C9">
      <w:rPr>
        <w:rFonts w:ascii="Microsoft YaHei" w:eastAsia="Microsoft YaHei" w:hAnsi="Microsoft YaHei" w:cs="Microsoft YaHei"/>
        <w:bCs/>
        <w:color w:val="000000"/>
        <w:sz w:val="24"/>
        <w:szCs w:val="24"/>
        <w:shd w:val="clear" w:color="auto" w:fill="FFFFFF"/>
      </w:rPr>
      <w:t>1</w:t>
    </w:r>
    <w:r w:rsidR="000B36A2">
      <w:rPr>
        <w:rFonts w:ascii="Microsoft YaHei" w:eastAsia="Microsoft YaHei" w:hAnsi="Microsoft YaHei" w:cs="Microsoft YaHei"/>
        <w:bCs/>
        <w:color w:val="000000"/>
        <w:sz w:val="24"/>
        <w:szCs w:val="24"/>
        <w:shd w:val="clear" w:color="auto" w:fill="FFFFFF"/>
      </w:rPr>
      <w:t>8</w:t>
    </w:r>
    <w:r w:rsidR="00193838">
      <w:rPr>
        <w:rFonts w:ascii="Microsoft YaHei" w:eastAsia="Microsoft YaHei" w:hAnsi="Microsoft YaHei" w:cs="Microsoft YaHei"/>
        <w:bCs/>
        <w:color w:val="000000"/>
        <w:sz w:val="24"/>
        <w:szCs w:val="24"/>
        <w:shd w:val="clear" w:color="auto" w:fill="FFFFFF"/>
      </w:rPr>
      <w:t>-1</w:t>
    </w:r>
    <w:r w:rsidR="000B36A2">
      <w:rPr>
        <w:rFonts w:ascii="Microsoft YaHei" w:eastAsia="Microsoft YaHei" w:hAnsi="Microsoft YaHei" w:cs="Microsoft YaHei"/>
        <w:bCs/>
        <w:color w:val="000000"/>
        <w:sz w:val="24"/>
        <w:szCs w:val="24"/>
        <w:shd w:val="clear" w:color="auto" w:fill="FFFFFF"/>
      </w:rPr>
      <w:t>9</w:t>
    </w:r>
    <w:r w:rsidRPr="0057745F">
      <w:rPr>
        <w:rFonts w:ascii="Microsoft YaHei" w:eastAsia="Microsoft YaHei" w:hAnsi="Microsoft YaHei" w:cs="Microsoft YaHei" w:hint="eastAsia"/>
        <w:bCs/>
        <w:color w:val="000000"/>
        <w:sz w:val="24"/>
        <w:szCs w:val="24"/>
        <w:shd w:val="clear" w:color="auto" w:fill="FFFFFF"/>
      </w:rPr>
      <w:t>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84AE2"/>
    <w:multiLevelType w:val="multilevel"/>
    <w:tmpl w:val="E6469D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11D68"/>
    <w:multiLevelType w:val="multilevel"/>
    <w:tmpl w:val="BB88E9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BE6BCF"/>
    <w:multiLevelType w:val="multilevel"/>
    <w:tmpl w:val="627A5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FE74EB"/>
    <w:multiLevelType w:val="hybridMultilevel"/>
    <w:tmpl w:val="41EC66D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75783F"/>
    <w:multiLevelType w:val="hybridMultilevel"/>
    <w:tmpl w:val="D136A5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644A52"/>
    <w:multiLevelType w:val="multilevel"/>
    <w:tmpl w:val="F45C3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2207EB8"/>
    <w:multiLevelType w:val="multilevel"/>
    <w:tmpl w:val="5A585D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2C0B68"/>
    <w:multiLevelType w:val="multilevel"/>
    <w:tmpl w:val="B14C52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E95971"/>
    <w:multiLevelType w:val="multilevel"/>
    <w:tmpl w:val="0246A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11684B"/>
    <w:multiLevelType w:val="hybridMultilevel"/>
    <w:tmpl w:val="21D665C8"/>
    <w:lvl w:ilvl="0" w:tplc="2CB691BC">
      <w:start w:val="1"/>
      <w:numFmt w:val="japaneseCounting"/>
      <w:lvlText w:val="(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5258CD"/>
    <w:multiLevelType w:val="multilevel"/>
    <w:tmpl w:val="F59C01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EA3148"/>
    <w:multiLevelType w:val="multilevel"/>
    <w:tmpl w:val="85269F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CD3A50"/>
    <w:multiLevelType w:val="multilevel"/>
    <w:tmpl w:val="98B2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EB7C1D"/>
    <w:multiLevelType w:val="multilevel"/>
    <w:tmpl w:val="5D2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280A4C"/>
    <w:multiLevelType w:val="multilevel"/>
    <w:tmpl w:val="634C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734583"/>
    <w:multiLevelType w:val="multilevel"/>
    <w:tmpl w:val="E48E98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C80C6D"/>
    <w:multiLevelType w:val="hybridMultilevel"/>
    <w:tmpl w:val="C11621A8"/>
    <w:lvl w:ilvl="0" w:tplc="37C88012">
      <w:start w:val="1"/>
      <w:numFmt w:val="japaneseCounting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141297"/>
    <w:multiLevelType w:val="hybridMultilevel"/>
    <w:tmpl w:val="1D78E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2"/>
  </w:num>
  <w:num w:numId="5">
    <w:abstractNumId w:val="14"/>
  </w:num>
  <w:num w:numId="6">
    <w:abstractNumId w:val="5"/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15"/>
    <w:lvlOverride w:ilvl="0">
      <w:lvl w:ilvl="0">
        <w:numFmt w:val="decimal"/>
        <w:lvlText w:val="%1."/>
        <w:lvlJc w:val="left"/>
      </w:lvl>
    </w:lvlOverride>
  </w:num>
  <w:num w:numId="10">
    <w:abstractNumId w:val="0"/>
    <w:lvlOverride w:ilvl="0">
      <w:lvl w:ilvl="0">
        <w:numFmt w:val="decimal"/>
        <w:lvlText w:val="%1."/>
        <w:lvlJc w:val="left"/>
      </w:lvl>
    </w:lvlOverride>
  </w:num>
  <w:num w:numId="11">
    <w:abstractNumId w:val="11"/>
    <w:lvlOverride w:ilvl="0">
      <w:lvl w:ilvl="0">
        <w:numFmt w:val="decimal"/>
        <w:lvlText w:val="%1."/>
        <w:lvlJc w:val="left"/>
      </w:lvl>
    </w:lvlOverride>
  </w:num>
  <w:num w:numId="12">
    <w:abstractNumId w:val="7"/>
    <w:lvlOverride w:ilvl="0">
      <w:lvl w:ilvl="0">
        <w:numFmt w:val="decimal"/>
        <w:lvlText w:val="%1."/>
        <w:lvlJc w:val="left"/>
      </w:lvl>
    </w:lvlOverride>
  </w:num>
  <w:num w:numId="13">
    <w:abstractNumId w:val="10"/>
    <w:lvlOverride w:ilvl="0">
      <w:lvl w:ilvl="0">
        <w:numFmt w:val="decimal"/>
        <w:lvlText w:val="%1."/>
        <w:lvlJc w:val="left"/>
      </w:lvl>
    </w:lvlOverride>
  </w:num>
  <w:num w:numId="14">
    <w:abstractNumId w:val="3"/>
  </w:num>
  <w:num w:numId="15">
    <w:abstractNumId w:val="16"/>
  </w:num>
  <w:num w:numId="16">
    <w:abstractNumId w:val="4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6A"/>
    <w:rsid w:val="00002F95"/>
    <w:rsid w:val="0004222C"/>
    <w:rsid w:val="000501B3"/>
    <w:rsid w:val="00050B0B"/>
    <w:rsid w:val="00053DD5"/>
    <w:rsid w:val="00061687"/>
    <w:rsid w:val="00063180"/>
    <w:rsid w:val="000729E9"/>
    <w:rsid w:val="00075092"/>
    <w:rsid w:val="00096E0F"/>
    <w:rsid w:val="000B36A2"/>
    <w:rsid w:val="000C294F"/>
    <w:rsid w:val="0010065A"/>
    <w:rsid w:val="00101D83"/>
    <w:rsid w:val="00107206"/>
    <w:rsid w:val="00113518"/>
    <w:rsid w:val="00123C63"/>
    <w:rsid w:val="0015132C"/>
    <w:rsid w:val="00155788"/>
    <w:rsid w:val="00167DC0"/>
    <w:rsid w:val="001829C8"/>
    <w:rsid w:val="00190A27"/>
    <w:rsid w:val="001915F1"/>
    <w:rsid w:val="00193838"/>
    <w:rsid w:val="001A73E6"/>
    <w:rsid w:val="001D2719"/>
    <w:rsid w:val="001E1C16"/>
    <w:rsid w:val="001E50E4"/>
    <w:rsid w:val="00216439"/>
    <w:rsid w:val="00222344"/>
    <w:rsid w:val="00223C43"/>
    <w:rsid w:val="00265FD4"/>
    <w:rsid w:val="00266113"/>
    <w:rsid w:val="00286F32"/>
    <w:rsid w:val="00296FAB"/>
    <w:rsid w:val="002A1CF7"/>
    <w:rsid w:val="002E3E9E"/>
    <w:rsid w:val="002F1932"/>
    <w:rsid w:val="002F45AF"/>
    <w:rsid w:val="0030211A"/>
    <w:rsid w:val="00312B14"/>
    <w:rsid w:val="00335AE7"/>
    <w:rsid w:val="0034649F"/>
    <w:rsid w:val="00347632"/>
    <w:rsid w:val="00355C08"/>
    <w:rsid w:val="00356FF7"/>
    <w:rsid w:val="00360165"/>
    <w:rsid w:val="003725DC"/>
    <w:rsid w:val="003E2699"/>
    <w:rsid w:val="003E7630"/>
    <w:rsid w:val="003F0169"/>
    <w:rsid w:val="003F5A5F"/>
    <w:rsid w:val="004317B0"/>
    <w:rsid w:val="00432C9F"/>
    <w:rsid w:val="00434B72"/>
    <w:rsid w:val="00443852"/>
    <w:rsid w:val="00456C7A"/>
    <w:rsid w:val="00461F26"/>
    <w:rsid w:val="00475185"/>
    <w:rsid w:val="00496D15"/>
    <w:rsid w:val="004C0088"/>
    <w:rsid w:val="004C6B41"/>
    <w:rsid w:val="004C7741"/>
    <w:rsid w:val="005118FA"/>
    <w:rsid w:val="0052229C"/>
    <w:rsid w:val="0055215A"/>
    <w:rsid w:val="00565E96"/>
    <w:rsid w:val="0057745F"/>
    <w:rsid w:val="005A320F"/>
    <w:rsid w:val="005A541A"/>
    <w:rsid w:val="005A6675"/>
    <w:rsid w:val="005B24BC"/>
    <w:rsid w:val="005C4DC9"/>
    <w:rsid w:val="005D2241"/>
    <w:rsid w:val="005D37A9"/>
    <w:rsid w:val="005E45DE"/>
    <w:rsid w:val="005F3BD8"/>
    <w:rsid w:val="005F559F"/>
    <w:rsid w:val="00614DBA"/>
    <w:rsid w:val="00616554"/>
    <w:rsid w:val="006176C7"/>
    <w:rsid w:val="00662A36"/>
    <w:rsid w:val="00680C0C"/>
    <w:rsid w:val="00683B86"/>
    <w:rsid w:val="00693802"/>
    <w:rsid w:val="006B4F7A"/>
    <w:rsid w:val="006C038B"/>
    <w:rsid w:val="006C515E"/>
    <w:rsid w:val="006D1851"/>
    <w:rsid w:val="006D6022"/>
    <w:rsid w:val="006D70EE"/>
    <w:rsid w:val="0072577B"/>
    <w:rsid w:val="00726E14"/>
    <w:rsid w:val="00742CE1"/>
    <w:rsid w:val="00743452"/>
    <w:rsid w:val="00763A9E"/>
    <w:rsid w:val="00767F55"/>
    <w:rsid w:val="007750FA"/>
    <w:rsid w:val="007A61E9"/>
    <w:rsid w:val="007B5E16"/>
    <w:rsid w:val="007B6B30"/>
    <w:rsid w:val="00802A51"/>
    <w:rsid w:val="00826A88"/>
    <w:rsid w:val="008274C8"/>
    <w:rsid w:val="00832643"/>
    <w:rsid w:val="00853B76"/>
    <w:rsid w:val="00875E01"/>
    <w:rsid w:val="00880538"/>
    <w:rsid w:val="008946E7"/>
    <w:rsid w:val="008C1815"/>
    <w:rsid w:val="008E5A2A"/>
    <w:rsid w:val="008F04DB"/>
    <w:rsid w:val="008F06D4"/>
    <w:rsid w:val="008F1D84"/>
    <w:rsid w:val="008F4A20"/>
    <w:rsid w:val="00905C64"/>
    <w:rsid w:val="0091124E"/>
    <w:rsid w:val="00931BB3"/>
    <w:rsid w:val="00935BDA"/>
    <w:rsid w:val="009525CB"/>
    <w:rsid w:val="009869B8"/>
    <w:rsid w:val="009947BC"/>
    <w:rsid w:val="009A1265"/>
    <w:rsid w:val="009A32DC"/>
    <w:rsid w:val="009B06F7"/>
    <w:rsid w:val="009B4781"/>
    <w:rsid w:val="009E1D09"/>
    <w:rsid w:val="009E41C4"/>
    <w:rsid w:val="00A06EE8"/>
    <w:rsid w:val="00A07FFA"/>
    <w:rsid w:val="00A35DD1"/>
    <w:rsid w:val="00A546F5"/>
    <w:rsid w:val="00AA42ED"/>
    <w:rsid w:val="00AB5E81"/>
    <w:rsid w:val="00AD2E60"/>
    <w:rsid w:val="00AE23C9"/>
    <w:rsid w:val="00AF4C1E"/>
    <w:rsid w:val="00B14A91"/>
    <w:rsid w:val="00B22B83"/>
    <w:rsid w:val="00B23F82"/>
    <w:rsid w:val="00B33960"/>
    <w:rsid w:val="00B37765"/>
    <w:rsid w:val="00B44203"/>
    <w:rsid w:val="00B5089C"/>
    <w:rsid w:val="00B5738E"/>
    <w:rsid w:val="00BB691E"/>
    <w:rsid w:val="00BE6CA2"/>
    <w:rsid w:val="00C000C3"/>
    <w:rsid w:val="00C31B94"/>
    <w:rsid w:val="00C51359"/>
    <w:rsid w:val="00C7706A"/>
    <w:rsid w:val="00C91867"/>
    <w:rsid w:val="00C950FD"/>
    <w:rsid w:val="00CA38C4"/>
    <w:rsid w:val="00CB3ED2"/>
    <w:rsid w:val="00CC2071"/>
    <w:rsid w:val="00CC2814"/>
    <w:rsid w:val="00D4231D"/>
    <w:rsid w:val="00D5282D"/>
    <w:rsid w:val="00D74CB9"/>
    <w:rsid w:val="00DB743A"/>
    <w:rsid w:val="00DC5FA1"/>
    <w:rsid w:val="00DD39C9"/>
    <w:rsid w:val="00DD6368"/>
    <w:rsid w:val="00DE1097"/>
    <w:rsid w:val="00DE21C4"/>
    <w:rsid w:val="00DE520A"/>
    <w:rsid w:val="00DF5C13"/>
    <w:rsid w:val="00E02F15"/>
    <w:rsid w:val="00E21BCC"/>
    <w:rsid w:val="00E531F3"/>
    <w:rsid w:val="00E64046"/>
    <w:rsid w:val="00E641B9"/>
    <w:rsid w:val="00E93E42"/>
    <w:rsid w:val="00EA3C02"/>
    <w:rsid w:val="00EC4B8A"/>
    <w:rsid w:val="00EE284C"/>
    <w:rsid w:val="00EF7E44"/>
    <w:rsid w:val="00F25430"/>
    <w:rsid w:val="00F3429E"/>
    <w:rsid w:val="00F41D47"/>
    <w:rsid w:val="00F86DC2"/>
    <w:rsid w:val="00FD0C14"/>
    <w:rsid w:val="00FD37A4"/>
    <w:rsid w:val="00FD6B2F"/>
    <w:rsid w:val="00FE0953"/>
    <w:rsid w:val="00FE0A0D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BA350"/>
  <w15:chartTrackingRefBased/>
  <w15:docId w15:val="{D2C82712-2748-4975-9406-E7EBF28D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80C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80C0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8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04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7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45F"/>
  </w:style>
  <w:style w:type="paragraph" w:styleId="Footer">
    <w:name w:val="footer"/>
    <w:basedOn w:val="Normal"/>
    <w:link w:val="FooterChar"/>
    <w:uiPriority w:val="99"/>
    <w:unhideWhenUsed/>
    <w:rsid w:val="00577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45F"/>
  </w:style>
  <w:style w:type="character" w:styleId="Hyperlink">
    <w:name w:val="Hyperlink"/>
    <w:basedOn w:val="DefaultParagraphFont"/>
    <w:uiPriority w:val="99"/>
    <w:semiHidden/>
    <w:unhideWhenUsed/>
    <w:rsid w:val="003464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64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Lu</dc:creator>
  <cp:keywords/>
  <dc:description/>
  <cp:lastModifiedBy>Mike Lu</cp:lastModifiedBy>
  <cp:revision>25</cp:revision>
  <dcterms:created xsi:type="dcterms:W3CDTF">2020-09-27T19:01:00Z</dcterms:created>
  <dcterms:modified xsi:type="dcterms:W3CDTF">2020-11-22T22:01:00Z</dcterms:modified>
</cp:coreProperties>
</file>