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Default="00967B4A" w:rsidP="00967B4A">
      <w:pPr>
        <w:pStyle w:val="Heading1"/>
      </w:pPr>
      <w:bookmarkStart w:id="0" w:name="_Toc455570735"/>
      <w:r>
        <w:rPr>
          <w:rFonts w:hint="eastAsia"/>
        </w:rPr>
        <w:t>论教会</w:t>
      </w:r>
      <w:bookmarkEnd w:id="0"/>
    </w:p>
    <w:p w:rsidR="00967B4A" w:rsidRDefault="00967B4A" w:rsidP="00967B4A"/>
    <w:p w:rsidR="00D66AD8" w:rsidRDefault="00D66AD8" w:rsidP="00D66AD8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D66AD8" w:rsidRDefault="00D66AD8" w:rsidP="00D66AD8">
      <w:pPr>
        <w:pStyle w:val="Heading1"/>
      </w:pPr>
      <w:bookmarkStart w:id="1" w:name="_Toc455570742"/>
      <w:r>
        <w:rPr>
          <w:rFonts w:hint="eastAsia"/>
        </w:rPr>
        <w:t>第二章</w:t>
      </w:r>
      <w:r>
        <w:t xml:space="preserve">   </w:t>
      </w:r>
      <w:bookmarkStart w:id="2" w:name="_GoBack"/>
      <w:r>
        <w:rPr>
          <w:rFonts w:hint="eastAsia"/>
        </w:rPr>
        <w:t>教会之行政</w:t>
      </w:r>
      <w:bookmarkEnd w:id="1"/>
      <w:bookmarkEnd w:id="2"/>
    </w:p>
    <w:p w:rsidR="00D66AD8" w:rsidRDefault="00D66AD8" w:rsidP="00D66AD8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D66AD8" w:rsidRDefault="00D66AD8" w:rsidP="00D66AD8"/>
    <w:p w:rsidR="00D66AD8" w:rsidRDefault="00D66AD8" w:rsidP="00D66AD8">
      <w:pPr>
        <w:pStyle w:val="Heading2"/>
      </w:pPr>
      <w:bookmarkStart w:id="3" w:name="_Toc455570743"/>
      <w:r>
        <w:rPr>
          <w:rFonts w:hint="eastAsia"/>
        </w:rPr>
        <w:t>一、组织制度</w:t>
      </w:r>
      <w:bookmarkEnd w:id="3"/>
    </w:p>
    <w:p w:rsidR="00D66AD8" w:rsidRDefault="00D66AD8" w:rsidP="00D66AD8">
      <w:r>
        <w:t xml:space="preserve">    </w:t>
      </w:r>
      <w:r>
        <w:rPr>
          <w:rFonts w:hint="eastAsia"/>
        </w:rPr>
        <w:t>教会组织制度，可分为下列五类</w:t>
      </w:r>
      <w:r>
        <w:t xml:space="preserve">: </w:t>
      </w:r>
    </w:p>
    <w:p w:rsidR="00D66AD8" w:rsidRDefault="00D66AD8" w:rsidP="00D66AD8">
      <w:r>
        <w:t xml:space="preserve">  </w:t>
      </w:r>
      <w:r>
        <w:rPr>
          <w:rFonts w:ascii="楷体" w:eastAsia="楷体"/>
        </w:rPr>
        <w:t xml:space="preserve">  </w:t>
      </w:r>
      <w:r>
        <w:rPr>
          <w:rFonts w:ascii="楷体" w:eastAsia="楷体" w:hint="eastAsia"/>
        </w:rPr>
        <w:t>①监督制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监督制以主教为治理教会的首要人物。这种制度是根据使徒职位和权柄的传授及承认。天主教的教皇制，是由监督制演变而来的。它引成一种严格的教级制度。在主教之上设有大主教之职</w:t>
      </w:r>
      <w:r>
        <w:t xml:space="preserve">, </w:t>
      </w:r>
      <w:r>
        <w:rPr>
          <w:rFonts w:hint="eastAsia"/>
        </w:rPr>
        <w:t>一部分大主教被封立为枢机主教，其七为罗马教皇。</w:t>
      </w:r>
      <w:r>
        <w:t xml:space="preserve"> </w:t>
      </w:r>
      <w:r>
        <w:rPr>
          <w:rFonts w:hint="eastAsia"/>
        </w:rPr>
        <w:t>教皇掌握信仰、崇拜和行政上的至高权柄。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天主教会设有主教辖区，辖区内之行政由主教负责，包括分派教牧等权。但最后权柄仍旧属于罗马教皇。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十一世纪时，东欧与西欧教会分裂，东欧教会否认罗马教皇之管辖权，并另立教会，俗称东正教。今日之希腊，俄国等地之教会</w:t>
      </w:r>
      <w:r>
        <w:t xml:space="preserve">, </w:t>
      </w:r>
      <w:r>
        <w:rPr>
          <w:rFonts w:hint="eastAsia"/>
        </w:rPr>
        <w:t>即属于此派。东正教会也设有主教及大主教，但教会团体大抵按国疆分立治理。</w:t>
      </w:r>
    </w:p>
    <w:p w:rsidR="00D66AD8" w:rsidRDefault="00D66AD8" w:rsidP="00D66AD8">
      <w:r>
        <w:t xml:space="preserve">    </w:t>
      </w:r>
      <w:r>
        <w:rPr>
          <w:rFonts w:hint="eastAsia"/>
        </w:rPr>
        <w:t>基督教之圣公会，也是以监督制为本。圣公会起源于英国，设有两位大主教，其中一位</w:t>
      </w:r>
      <w:r>
        <w:t xml:space="preserve">, </w:t>
      </w:r>
      <w:r>
        <w:rPr>
          <w:rFonts w:hint="eastAsia"/>
        </w:rPr>
        <w:t>即坎特勃雷大主教，同时被称为全英总主教。</w:t>
      </w:r>
      <w:r>
        <w:t xml:space="preserve"> </w:t>
      </w:r>
      <w:r>
        <w:rPr>
          <w:rFonts w:hint="eastAsia"/>
        </w:rPr>
        <w:t>由于当时之政治因素，直到今日</w:t>
      </w:r>
      <w:r>
        <w:t xml:space="preserve">, </w:t>
      </w:r>
      <w:r>
        <w:rPr>
          <w:rFonts w:hint="eastAsia"/>
        </w:rPr>
        <w:t>英国的国君在名义上仍是英国圣公会之教主</w:t>
      </w:r>
      <w:r>
        <w:t xml:space="preserve">; </w:t>
      </w:r>
      <w:r>
        <w:rPr>
          <w:rFonts w:hint="eastAsia"/>
        </w:rPr>
        <w:t>国会并有选封大主教等权。美国的圣公会，原是英国圣公会之一系，后来在美洲成为独立体系。除去持守政教分立之原则外，教会行政仍采主动制，设有主教团并推选主教团主席。</w:t>
      </w:r>
      <w:r>
        <w:t xml:space="preserve"> </w:t>
      </w:r>
    </w:p>
    <w:p w:rsidR="00D66AD8" w:rsidRDefault="00D66AD8" w:rsidP="00D66AD8">
      <w:r>
        <w:t xml:space="preserve">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②路德宗制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主要是由于宗教改革运动时之政治环境。路德宗（又称信义宗）一方面保留监督制，设有监督治理教务，另一方面又承认各教会所在地之政府监督教会</w:t>
      </w:r>
      <w:r>
        <w:t xml:space="preserve">, </w:t>
      </w:r>
      <w:r>
        <w:rPr>
          <w:rFonts w:hint="eastAsia"/>
        </w:rPr>
        <w:t>以至教会的行政权在历史上操诸当地王侯之手。今日在北欧诸国，信义会仍被立为国家教会。在美之信义会，如同圣公会和其它宗派，采行政教分立之原则。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ascii="楷体" w:eastAsia="楷体" w:hint="eastAsia"/>
        </w:rPr>
        <w:t>③会员制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会员制可说是与监督制，恰巧相反的一种制度。它是以各会堂在行政上完全独立为原则，最后实权操在会员手中。</w:t>
      </w:r>
      <w:r>
        <w:t xml:space="preserve"> </w:t>
      </w:r>
      <w:r>
        <w:rPr>
          <w:rFonts w:hint="eastAsia"/>
        </w:rPr>
        <w:t>由他们所选举而产生之圣职人员，犹如一般行政人员，只对会员大会负责。教牧也由会员大会选聘。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但各独立会堂也按实际需要，与其它会堂联合，组织会堂会社，以协力推行国外传教等工作。联合会社之决议，只具建议性权威，对各会堂并无法律上的约束权威。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很自然的，这种制度的兴起和发展，是在个人主义和自由独立精神浓厚之美国。采取这种制度的教会，主要是浸信会、会员会，及其它独立的教会。</w:t>
      </w:r>
      <w:r>
        <w:t xml:space="preserve"> </w:t>
      </w:r>
    </w:p>
    <w:p w:rsidR="00D66AD8" w:rsidRDefault="00D66AD8" w:rsidP="00D66AD8">
      <w:r>
        <w:t xml:space="preserve">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④无组织派。</w:t>
      </w:r>
      <w:r>
        <w:t xml:space="preserve"> </w:t>
      </w:r>
      <w:r>
        <w:rPr>
          <w:rFonts w:hint="eastAsia"/>
        </w:rPr>
        <w:t>美国的贵格会及小群会（中国也有小群会），可说是这种教会行政观念的代表团体。他们否认一切教职人员之需要，将教会组织减削至最底限度。会员完全平等。</w:t>
      </w:r>
      <w:r>
        <w:t xml:space="preserve"> </w:t>
      </w:r>
      <w:r>
        <w:rPr>
          <w:rFonts w:hint="eastAsia"/>
        </w:rPr>
        <w:t>理论上每个会员都有讲道之权</w:t>
      </w:r>
      <w:r>
        <w:t xml:space="preserve">; </w:t>
      </w:r>
      <w:r>
        <w:rPr>
          <w:rFonts w:hint="eastAsia"/>
        </w:rPr>
        <w:t>但在实际情形上，讲员及主领聚会和圣礼的会员，仍是限于某几个「弟兄」</w:t>
      </w:r>
      <w:r>
        <w:t xml:space="preserve">, </w:t>
      </w:r>
      <w:r>
        <w:rPr>
          <w:rFonts w:hint="eastAsia"/>
        </w:rPr>
        <w:t>而并不是人人都可按己意行使的。某些教会甚至否定圣礼之需要。近年来在日本和台湾兴起一种「无教会」（制度）之教派。</w:t>
      </w:r>
      <w:r>
        <w:t xml:space="preserve"> </w:t>
      </w:r>
    </w:p>
    <w:p w:rsidR="00D66AD8" w:rsidRDefault="00D66AD8" w:rsidP="00D66AD8">
      <w:r>
        <w:t xml:space="preserve">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⑤长老制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长老制的主要代表性教会是长老会和改革宗教会。</w:t>
      </w:r>
      <w:r>
        <w:t xml:space="preserve"> </w:t>
      </w:r>
      <w:r>
        <w:rPr>
          <w:rFonts w:hint="eastAsia"/>
        </w:rPr>
        <w:t>长老制以长老为治理教会之领袖。</w:t>
      </w:r>
      <w:r>
        <w:t xml:space="preserve"> </w:t>
      </w:r>
      <w:r>
        <w:rPr>
          <w:rFonts w:hint="eastAsia"/>
        </w:rPr>
        <w:t>长老虽是由会员选举产生，但在基本上乃是对基督负责。会员的意见只具谘询之性质，教会行政之最后决定权，是在长老堂会（即教堂内的长老团）之手。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长老制一方面承认，各会堂在对内事务上有独立制裁权，另一方面坚信基督教会有形合一的原则和理想，各会堂联合组织区会，大会，和总会。</w:t>
      </w:r>
      <w:r>
        <w:t xml:space="preserve"> </w:t>
      </w:r>
      <w:r>
        <w:rPr>
          <w:rFonts w:hint="eastAsia"/>
        </w:rPr>
        <w:t>总会并不高于大会</w:t>
      </w:r>
      <w:r>
        <w:t xml:space="preserve">, </w:t>
      </w:r>
      <w:r>
        <w:rPr>
          <w:rFonts w:hint="eastAsia"/>
        </w:rPr>
        <w:t>大会也并不高于区会，区会也不高于堂会。</w:t>
      </w:r>
      <w:r>
        <w:t xml:space="preserve"> </w:t>
      </w:r>
      <w:r>
        <w:rPr>
          <w:rFonts w:hint="eastAsia"/>
        </w:rPr>
        <w:t>各级会议只讨论并决议各议级范围内之事项，但一切决议乃对各级所属教会具有制裁权，除非被证实于圣经之教训不符。</w:t>
      </w:r>
      <w:r>
        <w:t xml:space="preserve"> </w:t>
      </w:r>
    </w:p>
    <w:p w:rsidR="00D66AD8" w:rsidRDefault="00D66AD8" w:rsidP="00D66AD8">
      <w:r>
        <w:t xml:space="preserve">    </w:t>
      </w:r>
      <w:r>
        <w:rPr>
          <w:rFonts w:hint="eastAsia"/>
        </w:rPr>
        <w:t>除上述五大组织制度外，尚有其它许多教会，采取上列制度内之某些条例</w:t>
      </w:r>
      <w:r>
        <w:t xml:space="preserve">; </w:t>
      </w:r>
      <w:r>
        <w:rPr>
          <w:rFonts w:hint="eastAsia"/>
        </w:rPr>
        <w:t>并且因时制宜，修改或增删其它部分的现例。如循道会、行道会、神召会等</w:t>
      </w:r>
      <w:r>
        <w:t xml:space="preserve">, </w:t>
      </w:r>
      <w:r>
        <w:rPr>
          <w:rFonts w:hint="eastAsia"/>
        </w:rPr>
        <w:t>一方面设有监督之职位，另一方面增宽会员对教会</w:t>
      </w:r>
      <w:r>
        <w:rPr>
          <w:rFonts w:hint="eastAsia"/>
        </w:rPr>
        <w:lastRenderedPageBreak/>
        <w:t>行政上之实权。</w:t>
      </w:r>
      <w:r>
        <w:t xml:space="preserve"> </w:t>
      </w:r>
    </w:p>
    <w:p w:rsidR="00D66AD8" w:rsidRDefault="00D66AD8" w:rsidP="00D66AD8"/>
    <w:p w:rsidR="00D66AD8" w:rsidRDefault="00D66AD8" w:rsidP="00D66AD8">
      <w:pPr>
        <w:pStyle w:val="Heading2"/>
      </w:pPr>
      <w:bookmarkStart w:id="4" w:name="_Toc455570744"/>
      <w:r>
        <w:rPr>
          <w:rFonts w:hint="eastAsia"/>
        </w:rPr>
        <w:t>二、教职人员</w:t>
      </w:r>
      <w:bookmarkEnd w:id="4"/>
    </w:p>
    <w:p w:rsidR="00D66AD8" w:rsidRDefault="00D66AD8" w:rsidP="00D66AD8">
      <w:r>
        <w:t xml:space="preserve">      </w:t>
      </w:r>
      <w:r>
        <w:rPr>
          <w:rFonts w:hint="eastAsia"/>
        </w:rPr>
        <w:t>新约教会之教职人员分为两类，一类为特殊性的临时职分，一类为普遍性的正规职分。</w:t>
      </w:r>
    </w:p>
    <w:p w:rsidR="00D66AD8" w:rsidRDefault="00D66AD8" w:rsidP="00D66AD8">
      <w:pPr>
        <w:rPr>
          <w:rFonts w:ascii="楷体" w:eastAsia="楷体"/>
        </w:rPr>
      </w:pPr>
      <w:r>
        <w:t xml:space="preserve">  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①特殊性的临时职分</w:t>
      </w:r>
      <w:r>
        <w:rPr>
          <w:rFonts w:ascii="楷体" w:eastAsia="楷体"/>
        </w:rPr>
        <w:t>:</w:t>
      </w:r>
    </w:p>
    <w:p w:rsidR="00D66AD8" w:rsidRDefault="00D66AD8" w:rsidP="00D66AD8">
      <w:r>
        <w:t xml:space="preserve">    </w:t>
      </w:r>
      <w:r>
        <w:rPr>
          <w:rFonts w:hint="eastAsia"/>
        </w:rPr>
        <w:t>（一）使徒－使徒通常是指十二门徒及保罗。他们负有特别的使命，建立教会的根基。他们是耶稣门徒中的核心人物，除保罗和马提亚外，亲自受教于基督，他们受到圣灵赋与超然之能力，并领受圣灵的启示和默示，作有权威性及无误之见证（可三</w:t>
      </w:r>
      <w:r>
        <w:t>:14</w:t>
      </w:r>
      <w:r>
        <w:rPr>
          <w:rFonts w:hint="eastAsia"/>
        </w:rPr>
        <w:t>－</w:t>
      </w:r>
      <w:r>
        <w:t>19;</w:t>
      </w:r>
      <w:r>
        <w:rPr>
          <w:rFonts w:hint="eastAsia"/>
        </w:rPr>
        <w:t>加一</w:t>
      </w:r>
      <w:r>
        <w:t>:1;</w:t>
      </w:r>
      <w:r>
        <w:rPr>
          <w:rFonts w:hint="eastAsia"/>
        </w:rPr>
        <w:t>弗</w:t>
      </w:r>
      <w:r>
        <w:t>:</w:t>
      </w:r>
      <w:r>
        <w:rPr>
          <w:rFonts w:hint="eastAsia"/>
        </w:rPr>
        <w:t>二</w:t>
      </w:r>
      <w:r>
        <w:t>:20;</w:t>
      </w:r>
      <w:r>
        <w:rPr>
          <w:rFonts w:hint="eastAsia"/>
        </w:rPr>
        <w:t>林前二</w:t>
      </w:r>
      <w:r>
        <w:t>:13;</w:t>
      </w:r>
      <w:r>
        <w:rPr>
          <w:rFonts w:hint="eastAsia"/>
        </w:rPr>
        <w:t>林后十二</w:t>
      </w:r>
      <w:r>
        <w:t>:12;</w:t>
      </w:r>
      <w:r>
        <w:rPr>
          <w:rFonts w:hint="eastAsia"/>
        </w:rPr>
        <w:t>彼后三</w:t>
      </w:r>
      <w:r>
        <w:t>:15</w:t>
      </w:r>
      <w:r>
        <w:rPr>
          <w:rFonts w:hint="eastAsia"/>
        </w:rPr>
        <w:t>－</w:t>
      </w:r>
      <w:r>
        <w:t>16</w:t>
      </w:r>
      <w:r>
        <w:rPr>
          <w:rFonts w:hint="eastAsia"/>
        </w:rPr>
        <w:t>）。在广义上言，凡被差遣负有使命的传道，也能被称为使徒（林后八</w:t>
      </w:r>
      <w:r>
        <w:t>:23</w:t>
      </w:r>
      <w:r>
        <w:rPr>
          <w:rFonts w:hint="eastAsia"/>
        </w:rPr>
        <w:t>）。</w:t>
      </w:r>
    </w:p>
    <w:p w:rsidR="00D66AD8" w:rsidRDefault="00D66AD8" w:rsidP="00D66AD8">
      <w:r>
        <w:t xml:space="preserve">    </w:t>
      </w:r>
      <w:r>
        <w:rPr>
          <w:rFonts w:hint="eastAsia"/>
        </w:rPr>
        <w:t>（二）先知－初期教会也提到先知。「先知」有两种含意。第一种含意是指讲说预言</w:t>
      </w:r>
      <w:proofErr w:type="gramStart"/>
      <w:r>
        <w:t>;</w:t>
      </w:r>
      <w:r>
        <w:rPr>
          <w:rFonts w:hint="eastAsia"/>
        </w:rPr>
        <w:t>第二种含意是指讲解真道</w:t>
      </w:r>
      <w:proofErr w:type="gramEnd"/>
      <w:r>
        <w:rPr>
          <w:rFonts w:hint="eastAsia"/>
        </w:rPr>
        <w:t>。在初期教会中，这两种任务的先知，同时存在，虽然当时先知之主要任务，是在于讲解真道（徒十一</w:t>
      </w:r>
      <w:r>
        <w:t>:27</w:t>
      </w:r>
      <w:r>
        <w:rPr>
          <w:rFonts w:hint="eastAsia"/>
        </w:rPr>
        <w:t>－</w:t>
      </w:r>
      <w:r>
        <w:t>28;</w:t>
      </w:r>
      <w:r>
        <w:rPr>
          <w:rFonts w:hint="eastAsia"/>
        </w:rPr>
        <w:t>十五</w:t>
      </w:r>
      <w:r>
        <w:t>:32</w:t>
      </w:r>
      <w:r>
        <w:rPr>
          <w:rFonts w:hint="eastAsia"/>
        </w:rPr>
        <w:t>）。但先知显然与教牧有别，因为圣经有时同时提到先知和教牧（弗四</w:t>
      </w:r>
      <w:r>
        <w:t>:11;</w:t>
      </w:r>
      <w:r>
        <w:rPr>
          <w:rFonts w:hint="eastAsia"/>
        </w:rPr>
        <w:t>徒十三</w:t>
      </w:r>
      <w:r>
        <w:t>:1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）。保罗虽也被列在先知和教师中，但他的正式职分却是与先知之职有别（徒十三</w:t>
      </w:r>
      <w:r>
        <w:t>:1</w:t>
      </w:r>
      <w:r>
        <w:rPr>
          <w:rFonts w:hint="eastAsia"/>
        </w:rPr>
        <w:t>、</w:t>
      </w:r>
      <w:r>
        <w:t>2;</w:t>
      </w:r>
      <w:r>
        <w:rPr>
          <w:rFonts w:hint="eastAsia"/>
        </w:rPr>
        <w:t>林前十三</w:t>
      </w:r>
      <w:r>
        <w:t>:2;</w:t>
      </w:r>
      <w:r>
        <w:rPr>
          <w:rFonts w:hint="eastAsia"/>
        </w:rPr>
        <w:t>弗三</w:t>
      </w:r>
      <w:r>
        <w:t>:5</w:t>
      </w:r>
      <w:r>
        <w:rPr>
          <w:rFonts w:hint="eastAsia"/>
        </w:rPr>
        <w:t>）。</w:t>
      </w:r>
    </w:p>
    <w:p w:rsidR="00D66AD8" w:rsidRDefault="00D66AD8" w:rsidP="00D66AD8">
      <w:r>
        <w:t xml:space="preserve">     </w:t>
      </w:r>
      <w:r>
        <w:rPr>
          <w:rFonts w:hint="eastAsia"/>
        </w:rPr>
        <w:t>基督教一般相信，使徒的职分和权柄，只是限于前述各人，而否认天主教所谓的使徒承认权。当使徒们离世后，这些职位和特权，也随之结束。基督教同时认为，预言也随着使徒之离世而止息。今日教会的信行标准，是惟一有权威性之圣经。</w:t>
      </w:r>
    </w:p>
    <w:p w:rsidR="00D66AD8" w:rsidRDefault="00D66AD8" w:rsidP="00D66AD8">
      <w:pPr>
        <w:rPr>
          <w:rFonts w:ascii="楷体" w:eastAsia="楷体"/>
        </w:rPr>
      </w:pPr>
      <w:r>
        <w:t xml:space="preserve">     </w:t>
      </w:r>
      <w:r>
        <w:rPr>
          <w:rFonts w:ascii="楷体" w:eastAsia="楷体" w:hint="eastAsia"/>
        </w:rPr>
        <w:t>②普通性的正规职分</w:t>
      </w:r>
      <w:r>
        <w:rPr>
          <w:rFonts w:ascii="楷体" w:eastAsia="楷体"/>
        </w:rPr>
        <w:t>:</w:t>
      </w:r>
    </w:p>
    <w:p w:rsidR="00D66AD8" w:rsidRDefault="00D66AD8" w:rsidP="00D66AD8">
      <w:r>
        <w:t xml:space="preserve">    </w:t>
      </w:r>
      <w:r>
        <w:rPr>
          <w:rFonts w:hint="eastAsia"/>
        </w:rPr>
        <w:t>（一）长老－使徒在各地传道，建立教会后，即选立长老，治理地方教会，犹如旧约犹太人会堂中之长老（徒十四</w:t>
      </w:r>
      <w:r>
        <w:t>:23</w:t>
      </w:r>
      <w:r>
        <w:rPr>
          <w:rFonts w:hint="eastAsia"/>
        </w:rPr>
        <w:t>）</w:t>
      </w:r>
      <w:r>
        <w:t>;</w:t>
      </w:r>
      <w:r>
        <w:rPr>
          <w:rFonts w:hint="eastAsia"/>
        </w:rPr>
        <w:t>并列陈作长老之资格（提前三</w:t>
      </w:r>
      <w:r>
        <w:t>:1</w:t>
      </w:r>
      <w:r>
        <w:rPr>
          <w:rFonts w:hint="eastAsia"/>
        </w:rPr>
        <w:t>－</w:t>
      </w:r>
      <w:r>
        <w:t>7;</w:t>
      </w:r>
      <w:r>
        <w:rPr>
          <w:rFonts w:hint="eastAsia"/>
        </w:rPr>
        <w:t>多一</w:t>
      </w:r>
      <w:r>
        <w:t>:5</w:t>
      </w:r>
      <w:r>
        <w:rPr>
          <w:rFonts w:hint="eastAsia"/>
        </w:rPr>
        <w:t>－</w:t>
      </w:r>
      <w:r>
        <w:t>9;</w:t>
      </w:r>
      <w:r>
        <w:rPr>
          <w:rFonts w:hint="eastAsia"/>
        </w:rPr>
        <w:t>彼前五</w:t>
      </w:r>
      <w:r>
        <w:t>:1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）。监督与长老，显然是同一种职分之两种名称（多一</w:t>
      </w:r>
      <w:r>
        <w:t>:5</w:t>
      </w:r>
      <w:r>
        <w:rPr>
          <w:rFonts w:hint="eastAsia"/>
        </w:rPr>
        <w:t>－</w:t>
      </w:r>
      <w:r>
        <w:t>7</w:t>
      </w:r>
      <w:r>
        <w:rPr>
          <w:rFonts w:hint="eastAsia"/>
        </w:rPr>
        <w:t>）。</w:t>
      </w:r>
    </w:p>
    <w:p w:rsidR="00D66AD8" w:rsidRDefault="00D66AD8" w:rsidP="00D66AD8">
      <w:r>
        <w:t xml:space="preserve">     </w:t>
      </w:r>
      <w:r>
        <w:rPr>
          <w:rFonts w:hint="eastAsia"/>
        </w:rPr>
        <w:t>一部分长老不但治理教会，也受到证道之恩赐。他们把大部或全部时间，放在牧养教会的圣工上。因此，保罗特别提醒教会，应当供给传道长老之生活需要（提前五</w:t>
      </w:r>
      <w:r>
        <w:t>:17</w:t>
      </w:r>
      <w:r>
        <w:rPr>
          <w:rFonts w:hint="eastAsia"/>
        </w:rPr>
        <w:t>－</w:t>
      </w:r>
      <w:r>
        <w:t>18;</w:t>
      </w:r>
      <w:r>
        <w:rPr>
          <w:rFonts w:hint="eastAsia"/>
        </w:rPr>
        <w:t>参林前九</w:t>
      </w:r>
      <w:r>
        <w:t>: 4</w:t>
      </w:r>
      <w:r>
        <w:rPr>
          <w:rFonts w:hint="eastAsia"/>
        </w:rPr>
        <w:t>－</w:t>
      </w:r>
      <w:r>
        <w:t xml:space="preserve"> 7; </w:t>
      </w:r>
      <w:r>
        <w:rPr>
          <w:rFonts w:hint="eastAsia"/>
        </w:rPr>
        <w:t>彼前五</w:t>
      </w:r>
      <w:r>
        <w:t>: 1</w:t>
      </w:r>
      <w:r>
        <w:rPr>
          <w:rFonts w:hint="eastAsia"/>
        </w:rPr>
        <w:t>。彼得自称长老，因使徒的职分包括监督教会并牧养教会，参徒十五，</w:t>
      </w:r>
      <w:r>
        <w:t>22</w:t>
      </w:r>
      <w:r>
        <w:rPr>
          <w:rFonts w:hint="eastAsia"/>
        </w:rPr>
        <w:t>－</w:t>
      </w:r>
      <w:r>
        <w:t xml:space="preserve"> 29</w:t>
      </w:r>
      <w:r>
        <w:rPr>
          <w:rFonts w:hint="eastAsia"/>
        </w:rPr>
        <w:t>，约廿一</w:t>
      </w:r>
      <w:r>
        <w:t>: 15</w:t>
      </w:r>
      <w:r>
        <w:rPr>
          <w:rFonts w:hint="eastAsia"/>
        </w:rPr>
        <w:t>－</w:t>
      </w:r>
      <w:r>
        <w:t>17</w:t>
      </w:r>
      <w:r>
        <w:rPr>
          <w:rFonts w:hint="eastAsia"/>
        </w:rPr>
        <w:t>上。教导长老的身分，因实际的需要，渐渐变成一种专职，担起教牧之职。</w:t>
      </w:r>
    </w:p>
    <w:p w:rsidR="00D66AD8" w:rsidRDefault="00D66AD8" w:rsidP="00D66AD8">
      <w:r>
        <w:t xml:space="preserve">     (</w:t>
      </w:r>
      <w:r>
        <w:rPr>
          <w:rFonts w:hint="eastAsia"/>
        </w:rPr>
        <w:t>二</w:t>
      </w:r>
      <w:proofErr w:type="gramStart"/>
      <w:r>
        <w:t>)</w:t>
      </w:r>
      <w:r>
        <w:rPr>
          <w:rFonts w:hint="eastAsia"/>
        </w:rPr>
        <w:t>执事</w:t>
      </w:r>
      <w:proofErr w:type="gramEnd"/>
      <w:r>
        <w:rPr>
          <w:rFonts w:hint="eastAsia"/>
        </w:rPr>
        <w:t>──使徒行传第六章之记载，很可能是执事设置的起源。</w:t>
      </w:r>
      <w:r>
        <w:t xml:space="preserve"> </w:t>
      </w:r>
      <w:r>
        <w:rPr>
          <w:rFonts w:hint="eastAsia"/>
        </w:rPr>
        <w:t>他们的主要职任是代表教会，援助穷困信徒的生活需要。但是他们的选择也须经过郑重之考虑。</w:t>
      </w:r>
      <w:r>
        <w:t xml:space="preserve"> </w:t>
      </w:r>
      <w:r>
        <w:rPr>
          <w:rFonts w:hint="eastAsia"/>
        </w:rPr>
        <w:t>他们必须「有好名声，被圣灵充满，智慧充足」（徒六，</w:t>
      </w:r>
      <w:r>
        <w:t>3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保罗对执事资格之描述，相当于长老应有之资格（提前三</w:t>
      </w:r>
      <w:r>
        <w:t>:  8</w:t>
      </w:r>
      <w:r>
        <w:rPr>
          <w:rFonts w:hint="eastAsia"/>
        </w:rPr>
        <w:t>－</w:t>
      </w:r>
      <w:r>
        <w:t xml:space="preserve"> 13</w:t>
      </w:r>
      <w:r>
        <w:rPr>
          <w:rFonts w:hint="eastAsia"/>
        </w:rPr>
        <w:t>）。圣经中也提到女执事，可能是因为当时社会上男女闲隔之故，女执事可以更妥善地照顾寡妇等妇女（罗十六，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）。</w:t>
      </w:r>
    </w:p>
    <w:p w:rsidR="008805CF" w:rsidRPr="00967B4A" w:rsidRDefault="00D66AD8" w:rsidP="00D66AD8">
      <w:r>
        <w:t xml:space="preserve">     </w:t>
      </w:r>
      <w:r>
        <w:rPr>
          <w:rFonts w:hint="eastAsia"/>
        </w:rPr>
        <w:t>初期教会之组织，因是一个新兴的团体，并不严密完臻，随需要而改良。「教师」</w:t>
      </w:r>
      <w:r>
        <w:t xml:space="preserve"> </w:t>
      </w:r>
      <w:r>
        <w:rPr>
          <w:rFonts w:hint="eastAsia"/>
        </w:rPr>
        <w:t>可能相当于今日在教会学校或教会中的宗教导师（提后二</w:t>
      </w:r>
      <w:r>
        <w:t>:  2</w:t>
      </w:r>
      <w:r>
        <w:rPr>
          <w:rFonts w:hint="eastAsia"/>
        </w:rPr>
        <w:t>）。「传福音者」</w:t>
      </w:r>
      <w:r>
        <w:t xml:space="preserve"> </w:t>
      </w:r>
      <w:r>
        <w:rPr>
          <w:rFonts w:hint="eastAsia"/>
        </w:rPr>
        <w:t>可能若相仿于今日在一处以上教堂工作之传道人（徒廿一，</w:t>
      </w:r>
      <w:r>
        <w:t>9</w:t>
      </w:r>
      <w:r>
        <w:rPr>
          <w:rFonts w:hint="eastAsia"/>
        </w:rPr>
        <w:t>，提后四</w:t>
      </w:r>
      <w:r>
        <w:t>: 5</w:t>
      </w:r>
      <w:r>
        <w:rPr>
          <w:rFonts w:hint="eastAsia"/>
        </w:rPr>
        <w:t>），他们的任务是协助使徒牧养和治理地方教会（多一</w:t>
      </w:r>
      <w:r>
        <w:t>:  5</w:t>
      </w:r>
      <w:r>
        <w:rPr>
          <w:rFonts w:hint="eastAsia"/>
        </w:rPr>
        <w:t>，二</w:t>
      </w:r>
      <w:r>
        <w:t>: 1</w:t>
      </w:r>
      <w:r>
        <w:rPr>
          <w:rFonts w:hint="eastAsia"/>
        </w:rPr>
        <w:t>－</w:t>
      </w:r>
      <w:r>
        <w:t xml:space="preserve"> 8</w:t>
      </w:r>
      <w:r>
        <w:rPr>
          <w:rFonts w:hint="eastAsia"/>
        </w:rPr>
        <w:t>）。</w:t>
      </w:r>
    </w:p>
    <w:sectPr w:rsidR="008805CF" w:rsidRPr="0096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SimSun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013DA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A73F7"/>
    <w:rsid w:val="00AD7278"/>
    <w:rsid w:val="00AF4ED9"/>
    <w:rsid w:val="00B523C0"/>
    <w:rsid w:val="00B71621"/>
    <w:rsid w:val="00B9178C"/>
    <w:rsid w:val="00B92A10"/>
    <w:rsid w:val="00BA750A"/>
    <w:rsid w:val="00BC1173"/>
    <w:rsid w:val="00BC1DDE"/>
    <w:rsid w:val="00C3735E"/>
    <w:rsid w:val="00C463FC"/>
    <w:rsid w:val="00CB643D"/>
    <w:rsid w:val="00CC701F"/>
    <w:rsid w:val="00D2327B"/>
    <w:rsid w:val="00D66AD8"/>
    <w:rsid w:val="00DE387F"/>
    <w:rsid w:val="00DF2F20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2020-10-11T15:32:00Z</dcterms:created>
  <dcterms:modified xsi:type="dcterms:W3CDTF">2020-10-11T15:32:00Z</dcterms:modified>
</cp:coreProperties>
</file>