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0D" w:rsidRPr="002B7A84" w:rsidRDefault="003F0A0D" w:rsidP="003F0A0D">
      <w:pPr>
        <w:jc w:val="center"/>
        <w:rPr>
          <w:rFonts w:ascii="KaiTi" w:eastAsia="KaiTi" w:hAnsi="KaiTi"/>
        </w:rPr>
      </w:pPr>
      <w:r w:rsidRPr="002B7A84">
        <w:rPr>
          <w:rFonts w:ascii="KaiTi" w:eastAsia="KaiTi" w:hAnsi="KaiTi" w:hint="eastAsia"/>
        </w:rPr>
        <w:t>──────────────────────────────</w:t>
      </w:r>
    </w:p>
    <w:p w:rsidR="003F0A0D" w:rsidRPr="002B7A84" w:rsidRDefault="003F0A0D" w:rsidP="003F0A0D">
      <w:pPr>
        <w:pStyle w:val="Heading1"/>
        <w:rPr>
          <w:rFonts w:ascii="KaiTi" w:eastAsia="KaiTi" w:hAnsi="KaiTi"/>
        </w:rPr>
      </w:pPr>
      <w:bookmarkStart w:id="0" w:name="_Toc455570702"/>
      <w:r w:rsidRPr="002B7A84">
        <w:rPr>
          <w:rFonts w:ascii="KaiTi" w:eastAsia="KaiTi" w:hAnsi="KaiTi" w:hint="eastAsia"/>
        </w:rPr>
        <w:t>第三章</w:t>
      </w:r>
      <w:r w:rsidRPr="002B7A84">
        <w:rPr>
          <w:rFonts w:ascii="KaiTi" w:eastAsia="KaiTi" w:hAnsi="KaiTi"/>
        </w:rPr>
        <w:t xml:space="preserve">   </w:t>
      </w:r>
      <w:r w:rsidRPr="002B7A84">
        <w:rPr>
          <w:rFonts w:ascii="KaiTi" w:eastAsia="KaiTi" w:hAnsi="KaiTi" w:hint="eastAsia"/>
        </w:rPr>
        <w:t>悔改与信心</w:t>
      </w:r>
      <w:bookmarkEnd w:id="0"/>
    </w:p>
    <w:p w:rsidR="003F0A0D" w:rsidRPr="002B7A84" w:rsidRDefault="003F0A0D" w:rsidP="003F0A0D">
      <w:pPr>
        <w:jc w:val="center"/>
        <w:rPr>
          <w:rFonts w:ascii="KaiTi" w:eastAsia="KaiTi" w:hAnsi="KaiTi"/>
        </w:rPr>
      </w:pPr>
      <w:r w:rsidRPr="002B7A84">
        <w:rPr>
          <w:rFonts w:ascii="KaiTi" w:eastAsia="KaiTi" w:hAnsi="KaiTi" w:hint="eastAsia"/>
        </w:rPr>
        <w:t>──────────────────────────────</w:t>
      </w:r>
    </w:p>
    <w:p w:rsidR="003F0A0D" w:rsidRPr="002B7A84" w:rsidRDefault="003F0A0D" w:rsidP="003F0A0D">
      <w:pPr>
        <w:rPr>
          <w:rFonts w:ascii="KaiTi" w:eastAsia="KaiTi" w:hAnsi="KaiTi"/>
        </w:rPr>
      </w:pPr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  <w:r w:rsidRPr="002B7A84">
        <w:rPr>
          <w:rFonts w:ascii="KaiTi" w:eastAsia="KaiTi" w:hAnsi="KaiTi"/>
          <w:sz w:val="24"/>
          <w:szCs w:val="24"/>
        </w:rPr>
        <w:t xml:space="preserve">    </w:t>
      </w:r>
      <w:r w:rsidRPr="002B7A84">
        <w:rPr>
          <w:rFonts w:ascii="KaiTi" w:eastAsia="KaiTi" w:hAnsi="KaiTi" w:hint="eastAsia"/>
          <w:sz w:val="24"/>
          <w:szCs w:val="24"/>
        </w:rPr>
        <w:t>皈依神是人本身发出的举动</w:t>
      </w:r>
      <w:r w:rsidRPr="002B7A84">
        <w:rPr>
          <w:rFonts w:ascii="KaiTi" w:eastAsia="KaiTi" w:hAnsi="KaiTi"/>
          <w:sz w:val="24"/>
          <w:szCs w:val="24"/>
        </w:rPr>
        <w:t xml:space="preserve">; </w:t>
      </w:r>
      <w:r w:rsidRPr="002B7A84">
        <w:rPr>
          <w:rFonts w:ascii="KaiTi" w:eastAsia="KaiTi" w:hAnsi="KaiTi" w:hint="eastAsia"/>
          <w:sz w:val="24"/>
          <w:szCs w:val="24"/>
        </w:rPr>
        <w:t>它包括悔改和信心两方面</w:t>
      </w:r>
      <w:r w:rsidRPr="002B7A84">
        <w:rPr>
          <w:rFonts w:ascii="KaiTi" w:eastAsia="KaiTi" w:hAnsi="KaiTi"/>
          <w:sz w:val="24"/>
          <w:szCs w:val="24"/>
        </w:rPr>
        <w:t xml:space="preserve">, </w:t>
      </w:r>
      <w:r w:rsidRPr="002B7A84">
        <w:rPr>
          <w:rFonts w:ascii="KaiTi" w:eastAsia="KaiTi" w:hAnsi="KaiTi" w:hint="eastAsia"/>
          <w:sz w:val="24"/>
          <w:szCs w:val="24"/>
        </w:rPr>
        <w:t>因为真诚的信心必须出自一颗为罪懊悔的心。圣经有时把悔改和信心连在一起提论</w:t>
      </w:r>
      <w:r w:rsidRPr="002B7A84">
        <w:rPr>
          <w:rFonts w:ascii="KaiTi" w:eastAsia="KaiTi" w:hAnsi="KaiTi"/>
          <w:sz w:val="24"/>
          <w:szCs w:val="24"/>
        </w:rPr>
        <w:t xml:space="preserve">; </w:t>
      </w:r>
      <w:r w:rsidRPr="002B7A84">
        <w:rPr>
          <w:rFonts w:ascii="KaiTi" w:eastAsia="KaiTi" w:hAnsi="KaiTi" w:hint="eastAsia"/>
          <w:sz w:val="24"/>
          <w:szCs w:val="24"/>
        </w:rPr>
        <w:t>有时虽仅提其中之一</w:t>
      </w:r>
      <w:r w:rsidRPr="002B7A84">
        <w:rPr>
          <w:rFonts w:ascii="KaiTi" w:eastAsia="KaiTi" w:hAnsi="KaiTi"/>
          <w:sz w:val="24"/>
          <w:szCs w:val="24"/>
        </w:rPr>
        <w:t xml:space="preserve">, </w:t>
      </w:r>
      <w:r w:rsidRPr="002B7A84">
        <w:rPr>
          <w:rFonts w:ascii="KaiTi" w:eastAsia="KaiTi" w:hAnsi="KaiTi" w:hint="eastAsia"/>
          <w:sz w:val="24"/>
          <w:szCs w:val="24"/>
        </w:rPr>
        <w:t>但内容能使读者意念到另一半的要素。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  <w:r w:rsidRPr="002B7A84">
        <w:rPr>
          <w:rFonts w:ascii="KaiTi" w:eastAsia="KaiTi" w:hAnsi="KaiTi"/>
          <w:sz w:val="24"/>
          <w:szCs w:val="24"/>
        </w:rPr>
        <w:t xml:space="preserve">    </w:t>
      </w:r>
      <w:r w:rsidRPr="002B7A84">
        <w:rPr>
          <w:rFonts w:ascii="KaiTi" w:eastAsia="KaiTi" w:hAnsi="KaiTi" w:hint="eastAsia"/>
          <w:sz w:val="24"/>
          <w:szCs w:val="24"/>
        </w:rPr>
        <w:t>耶稣在加利利讲道时，他的主题是</w:t>
      </w:r>
      <w:r w:rsidRPr="002B7A84">
        <w:rPr>
          <w:rFonts w:ascii="KaiTi" w:eastAsia="KaiTi" w:hAnsi="KaiTi"/>
          <w:sz w:val="24"/>
          <w:szCs w:val="24"/>
        </w:rPr>
        <w:t xml:space="preserve">: </w:t>
      </w:r>
      <w:r w:rsidRPr="002B7A84">
        <w:rPr>
          <w:rFonts w:ascii="KaiTi" w:eastAsia="KaiTi" w:hAnsi="KaiTi" w:hint="eastAsia"/>
          <w:sz w:val="24"/>
          <w:szCs w:val="24"/>
        </w:rPr>
        <w:t>「日期满了，神的国近了</w:t>
      </w:r>
      <w:r w:rsidRPr="002B7A84">
        <w:rPr>
          <w:rFonts w:ascii="KaiTi" w:eastAsia="KaiTi" w:hAnsi="KaiTi"/>
          <w:sz w:val="24"/>
          <w:szCs w:val="24"/>
        </w:rPr>
        <w:t xml:space="preserve">; </w:t>
      </w:r>
      <w:r w:rsidRPr="002B7A84">
        <w:rPr>
          <w:rFonts w:ascii="KaiTi" w:eastAsia="KaiTi" w:hAnsi="KaiTi" w:hint="eastAsia"/>
          <w:sz w:val="24"/>
          <w:szCs w:val="24"/>
        </w:rPr>
        <w:t>你们当悔改，信福音」（可一</w:t>
      </w:r>
      <w:r w:rsidRPr="002B7A84">
        <w:rPr>
          <w:rFonts w:ascii="KaiTi" w:eastAsia="KaiTi" w:hAnsi="KaiTi"/>
          <w:sz w:val="24"/>
          <w:szCs w:val="24"/>
        </w:rPr>
        <w:t xml:space="preserve">: 15; </w:t>
      </w:r>
      <w:r w:rsidRPr="002B7A84">
        <w:rPr>
          <w:rFonts w:ascii="KaiTi" w:eastAsia="KaiTi" w:hAnsi="KaiTi" w:hint="eastAsia"/>
          <w:sz w:val="24"/>
          <w:szCs w:val="24"/>
        </w:rPr>
        <w:t>参徒三</w:t>
      </w:r>
      <w:r w:rsidRPr="002B7A84">
        <w:rPr>
          <w:rFonts w:ascii="KaiTi" w:eastAsia="KaiTi" w:hAnsi="KaiTi"/>
          <w:sz w:val="24"/>
          <w:szCs w:val="24"/>
        </w:rPr>
        <w:t>: 19</w:t>
      </w:r>
      <w:r w:rsidRPr="002B7A84">
        <w:rPr>
          <w:rFonts w:ascii="KaiTi" w:eastAsia="KaiTi" w:hAnsi="KaiTi" w:hint="eastAsia"/>
          <w:sz w:val="24"/>
          <w:szCs w:val="24"/>
        </w:rPr>
        <w:t>）。保罗在亚基帕王前为自己辩护时指出，他的异象和责任是劝勉各地的人「应当悔改，归向神」（徒廿六</w:t>
      </w:r>
      <w:r w:rsidRPr="002B7A84">
        <w:rPr>
          <w:rFonts w:ascii="KaiTi" w:eastAsia="KaiTi" w:hAnsi="KaiTi"/>
          <w:sz w:val="24"/>
          <w:szCs w:val="24"/>
        </w:rPr>
        <w:t xml:space="preserve">: 20; </w:t>
      </w:r>
      <w:r w:rsidRPr="002B7A84">
        <w:rPr>
          <w:rFonts w:ascii="KaiTi" w:eastAsia="KaiTi" w:hAnsi="KaiTi" w:hint="eastAsia"/>
          <w:sz w:val="24"/>
          <w:szCs w:val="24"/>
        </w:rPr>
        <w:t>参徒廿</w:t>
      </w:r>
      <w:r w:rsidRPr="002B7A84">
        <w:rPr>
          <w:rFonts w:ascii="KaiTi" w:eastAsia="KaiTi" w:hAnsi="KaiTi"/>
          <w:sz w:val="24"/>
          <w:szCs w:val="24"/>
        </w:rPr>
        <w:t xml:space="preserve">: 21: </w:t>
      </w:r>
      <w:r w:rsidRPr="002B7A84">
        <w:rPr>
          <w:rFonts w:ascii="KaiTi" w:eastAsia="KaiTi" w:hAnsi="KaiTi" w:hint="eastAsia"/>
          <w:sz w:val="24"/>
          <w:szCs w:val="24"/>
        </w:rPr>
        <w:t>十九</w:t>
      </w:r>
      <w:r w:rsidRPr="002B7A84">
        <w:rPr>
          <w:rFonts w:ascii="KaiTi" w:eastAsia="KaiTi" w:hAnsi="KaiTi"/>
          <w:sz w:val="24"/>
          <w:szCs w:val="24"/>
        </w:rPr>
        <w:t>: 1</w:t>
      </w:r>
      <w:r w:rsidRPr="002B7A84">
        <w:rPr>
          <w:rFonts w:ascii="KaiTi" w:eastAsia="KaiTi" w:hAnsi="KaiTi" w:hint="eastAsia"/>
          <w:sz w:val="24"/>
          <w:szCs w:val="24"/>
        </w:rPr>
        <w:t>－</w:t>
      </w:r>
      <w:r w:rsidRPr="002B7A84">
        <w:rPr>
          <w:rFonts w:ascii="KaiTi" w:eastAsia="KaiTi" w:hAnsi="KaiTi"/>
          <w:sz w:val="24"/>
          <w:szCs w:val="24"/>
        </w:rPr>
        <w:t>5</w:t>
      </w:r>
      <w:r w:rsidRPr="002B7A84">
        <w:rPr>
          <w:rFonts w:ascii="KaiTi" w:eastAsia="KaiTi" w:hAnsi="KaiTi" w:hint="eastAsia"/>
          <w:sz w:val="24"/>
          <w:szCs w:val="24"/>
        </w:rPr>
        <w:t>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  <w:r w:rsidRPr="002B7A84">
        <w:rPr>
          <w:rFonts w:ascii="KaiTi" w:eastAsia="KaiTi" w:hAnsi="KaiTi" w:hint="eastAsia"/>
          <w:sz w:val="24"/>
          <w:szCs w:val="24"/>
        </w:rPr>
        <w:t>徒二</w:t>
      </w:r>
      <w:r w:rsidRPr="002B7A84">
        <w:rPr>
          <w:rFonts w:ascii="KaiTi" w:eastAsia="KaiTi" w:hAnsi="KaiTi"/>
          <w:sz w:val="24"/>
          <w:szCs w:val="24"/>
        </w:rPr>
        <w:t xml:space="preserve">: 36, 38; </w:t>
      </w:r>
      <w:r w:rsidRPr="002B7A84">
        <w:rPr>
          <w:rFonts w:ascii="KaiTi" w:eastAsia="KaiTi" w:hAnsi="KaiTi" w:hint="eastAsia"/>
          <w:sz w:val="24"/>
          <w:szCs w:val="24"/>
        </w:rPr>
        <w:t>十</w:t>
      </w:r>
      <w:r w:rsidRPr="002B7A84">
        <w:rPr>
          <w:rFonts w:ascii="KaiTi" w:eastAsia="KaiTi" w:hAnsi="KaiTi"/>
          <w:sz w:val="24"/>
          <w:szCs w:val="24"/>
        </w:rPr>
        <w:t xml:space="preserve">: 43; </w:t>
      </w:r>
      <w:r w:rsidRPr="002B7A84">
        <w:rPr>
          <w:rFonts w:ascii="KaiTi" w:eastAsia="KaiTi" w:hAnsi="KaiTi" w:hint="eastAsia"/>
          <w:sz w:val="24"/>
          <w:szCs w:val="24"/>
        </w:rPr>
        <w:t>十七</w:t>
      </w:r>
      <w:r w:rsidRPr="002B7A84">
        <w:rPr>
          <w:rFonts w:ascii="KaiTi" w:eastAsia="KaiTi" w:hAnsi="KaiTi"/>
          <w:sz w:val="24"/>
          <w:szCs w:val="24"/>
        </w:rPr>
        <w:t>: 30</w:t>
      </w:r>
      <w:r w:rsidRPr="002B7A84">
        <w:rPr>
          <w:rFonts w:ascii="KaiTi" w:eastAsia="KaiTi" w:hAnsi="KaiTi" w:hint="eastAsia"/>
          <w:sz w:val="24"/>
          <w:szCs w:val="24"/>
        </w:rPr>
        <w:t>，</w:t>
      </w:r>
      <w:r w:rsidRPr="002B7A84">
        <w:rPr>
          <w:rFonts w:ascii="KaiTi" w:eastAsia="KaiTi" w:hAnsi="KaiTi"/>
          <w:sz w:val="24"/>
          <w:szCs w:val="24"/>
        </w:rPr>
        <w:t>34</w:t>
      </w:r>
      <w:r w:rsidRPr="002B7A84">
        <w:rPr>
          <w:rFonts w:ascii="KaiTi" w:eastAsia="KaiTi" w:hAnsi="KaiTi" w:hint="eastAsia"/>
          <w:sz w:val="24"/>
          <w:szCs w:val="24"/>
        </w:rPr>
        <w:t>）。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</w:p>
    <w:p w:rsidR="003F0A0D" w:rsidRPr="002B7A84" w:rsidRDefault="003F0A0D" w:rsidP="003F0A0D">
      <w:pPr>
        <w:rPr>
          <w:rFonts w:ascii="KaiTi" w:eastAsia="KaiTi" w:hAnsi="KaiTi"/>
        </w:rPr>
      </w:pPr>
    </w:p>
    <w:p w:rsidR="003F0A0D" w:rsidRPr="002B7A84" w:rsidRDefault="003F0A0D" w:rsidP="002B7A84">
      <w:pPr>
        <w:pStyle w:val="Heading2"/>
        <w:tabs>
          <w:tab w:val="left" w:pos="3440"/>
        </w:tabs>
        <w:rPr>
          <w:rFonts w:ascii="KaiTi" w:eastAsia="KaiTi" w:hAnsi="KaiTi"/>
        </w:rPr>
      </w:pPr>
      <w:bookmarkStart w:id="1" w:name="_Toc455570703"/>
      <w:r w:rsidRPr="002B7A84">
        <w:rPr>
          <w:rFonts w:ascii="KaiTi" w:eastAsia="KaiTi" w:hAnsi="KaiTi" w:hint="eastAsia"/>
        </w:rPr>
        <w:t>一、悔改</w:t>
      </w:r>
      <w:bookmarkEnd w:id="1"/>
      <w:r w:rsidR="002B7A84" w:rsidRPr="002B7A84">
        <w:rPr>
          <w:rFonts w:ascii="KaiTi" w:eastAsia="KaiTi" w:hAnsi="KaiTi"/>
        </w:rPr>
        <w:tab/>
      </w:r>
    </w:p>
    <w:p w:rsidR="003F0A0D" w:rsidRPr="002B7A84" w:rsidRDefault="003F0A0D" w:rsidP="003F0A0D">
      <w:pPr>
        <w:pStyle w:val="Heading3"/>
        <w:rPr>
          <w:rFonts w:ascii="KaiTi" w:eastAsia="KaiTi" w:hAnsi="KaiTi"/>
          <w:szCs w:val="24"/>
        </w:rPr>
      </w:pPr>
      <w:bookmarkStart w:id="2" w:name="_Toc455570704"/>
      <w:r w:rsidRPr="002B7A84">
        <w:rPr>
          <w:rFonts w:ascii="KaiTi" w:eastAsia="KaiTi" w:hAnsi="KaiTi"/>
          <w:szCs w:val="24"/>
        </w:rPr>
        <w:t>A</w:t>
      </w:r>
      <w:r w:rsidRPr="002B7A84">
        <w:rPr>
          <w:rFonts w:ascii="KaiTi" w:eastAsia="KaiTi" w:hAnsi="KaiTi" w:hint="eastAsia"/>
          <w:szCs w:val="24"/>
        </w:rPr>
        <w:t>、悔改之要素</w:t>
      </w:r>
      <w:bookmarkEnd w:id="2"/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  <w:r w:rsidRPr="002B7A84">
        <w:rPr>
          <w:rFonts w:ascii="KaiTi" w:eastAsia="KaiTi" w:hAnsi="KaiTi"/>
          <w:sz w:val="24"/>
          <w:szCs w:val="24"/>
        </w:rPr>
        <w:t xml:space="preserve">    </w:t>
      </w:r>
      <w:r w:rsidRPr="002B7A84">
        <w:rPr>
          <w:rFonts w:ascii="KaiTi" w:eastAsia="KaiTi" w:hAnsi="KaiTi" w:hint="eastAsia"/>
          <w:sz w:val="24"/>
          <w:szCs w:val="24"/>
        </w:rPr>
        <w:t>①认识罪。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  <w:r w:rsidRPr="002B7A84">
        <w:rPr>
          <w:rFonts w:ascii="KaiTi" w:eastAsia="KaiTi" w:hAnsi="KaiTi" w:hint="eastAsia"/>
          <w:sz w:val="24"/>
          <w:szCs w:val="24"/>
        </w:rPr>
        <w:t>悔改的第一要素是认识罪的本质及其在各方面的表显。人必须先识罪，然后才会认罪。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  <w:r w:rsidRPr="002B7A84">
        <w:rPr>
          <w:rFonts w:ascii="KaiTi" w:eastAsia="KaiTi" w:hAnsi="KaiTi" w:hint="eastAsia"/>
          <w:sz w:val="24"/>
          <w:szCs w:val="24"/>
        </w:rPr>
        <w:t>神的律法如同一面镜子，照出罪的性质，使人知道甚么是罪（罗三</w:t>
      </w:r>
      <w:r w:rsidRPr="002B7A84">
        <w:rPr>
          <w:rFonts w:ascii="KaiTi" w:eastAsia="KaiTi" w:hAnsi="KaiTi"/>
          <w:sz w:val="24"/>
          <w:szCs w:val="24"/>
        </w:rPr>
        <w:t>: 18</w:t>
      </w:r>
      <w:r w:rsidRPr="002B7A84">
        <w:rPr>
          <w:rFonts w:ascii="KaiTi" w:eastAsia="KaiTi" w:hAnsi="KaiTi" w:hint="eastAsia"/>
          <w:sz w:val="24"/>
          <w:szCs w:val="24"/>
        </w:rPr>
        <w:t>－</w:t>
      </w:r>
      <w:r w:rsidRPr="002B7A84">
        <w:rPr>
          <w:rFonts w:ascii="KaiTi" w:eastAsia="KaiTi" w:hAnsi="KaiTi"/>
          <w:sz w:val="24"/>
          <w:szCs w:val="24"/>
        </w:rPr>
        <w:t xml:space="preserve">20; </w:t>
      </w:r>
      <w:r w:rsidRPr="002B7A84">
        <w:rPr>
          <w:rFonts w:ascii="KaiTi" w:eastAsia="KaiTi" w:hAnsi="KaiTi" w:hint="eastAsia"/>
          <w:sz w:val="24"/>
          <w:szCs w:val="24"/>
        </w:rPr>
        <w:t>参罗二</w:t>
      </w:r>
      <w:r w:rsidRPr="002B7A84">
        <w:rPr>
          <w:rFonts w:ascii="KaiTi" w:eastAsia="KaiTi" w:hAnsi="KaiTi"/>
          <w:sz w:val="24"/>
          <w:szCs w:val="24"/>
        </w:rPr>
        <w:t>: 14</w:t>
      </w:r>
      <w:r w:rsidRPr="002B7A84">
        <w:rPr>
          <w:rFonts w:ascii="KaiTi" w:eastAsia="KaiTi" w:hAnsi="KaiTi" w:hint="eastAsia"/>
          <w:sz w:val="24"/>
          <w:szCs w:val="24"/>
        </w:rPr>
        <w:t>－</w:t>
      </w:r>
      <w:r w:rsidRPr="002B7A84">
        <w:rPr>
          <w:rFonts w:ascii="KaiTi" w:eastAsia="KaiTi" w:hAnsi="KaiTi"/>
          <w:sz w:val="24"/>
          <w:szCs w:val="24"/>
        </w:rPr>
        <w:t xml:space="preserve">15; </w:t>
      </w:r>
      <w:r w:rsidRPr="002B7A84">
        <w:rPr>
          <w:rFonts w:ascii="KaiTi" w:eastAsia="KaiTi" w:hAnsi="KaiTi" w:hint="eastAsia"/>
          <w:sz w:val="24"/>
          <w:szCs w:val="24"/>
        </w:rPr>
        <w:t>七</w:t>
      </w:r>
      <w:r w:rsidRPr="002B7A84">
        <w:rPr>
          <w:rFonts w:ascii="KaiTi" w:eastAsia="KaiTi" w:hAnsi="KaiTi"/>
          <w:sz w:val="24"/>
          <w:szCs w:val="24"/>
        </w:rPr>
        <w:t>: 7</w:t>
      </w:r>
      <w:r w:rsidRPr="002B7A84">
        <w:rPr>
          <w:rFonts w:ascii="KaiTi" w:eastAsia="KaiTi" w:hAnsi="KaiTi" w:hint="eastAsia"/>
          <w:sz w:val="24"/>
          <w:szCs w:val="24"/>
        </w:rPr>
        <w:t>）。故此，福音的宣讲应当提陈罪的性质和表显，及其可怕的后果，以激励罪人悔改（太三</w:t>
      </w:r>
      <w:r w:rsidRPr="002B7A84">
        <w:rPr>
          <w:rFonts w:ascii="KaiTi" w:eastAsia="KaiTi" w:hAnsi="KaiTi"/>
          <w:sz w:val="24"/>
          <w:szCs w:val="24"/>
        </w:rPr>
        <w:t>: 2, 6</w:t>
      </w:r>
      <w:r w:rsidRPr="002B7A84">
        <w:rPr>
          <w:rFonts w:ascii="KaiTi" w:eastAsia="KaiTi" w:hAnsi="KaiTi" w:hint="eastAsia"/>
          <w:sz w:val="24"/>
          <w:szCs w:val="24"/>
        </w:rPr>
        <w:t>－</w:t>
      </w:r>
      <w:r w:rsidRPr="002B7A84">
        <w:rPr>
          <w:rFonts w:ascii="KaiTi" w:eastAsia="KaiTi" w:hAnsi="KaiTi"/>
          <w:sz w:val="24"/>
          <w:szCs w:val="24"/>
        </w:rPr>
        <w:t xml:space="preserve">8; </w:t>
      </w:r>
      <w:r w:rsidRPr="002B7A84">
        <w:rPr>
          <w:rFonts w:ascii="KaiTi" w:eastAsia="KaiTi" w:hAnsi="KaiTi" w:hint="eastAsia"/>
          <w:sz w:val="24"/>
          <w:szCs w:val="24"/>
        </w:rPr>
        <w:t>徒三</w:t>
      </w:r>
      <w:r w:rsidRPr="002B7A84">
        <w:rPr>
          <w:rFonts w:ascii="KaiTi" w:eastAsia="KaiTi" w:hAnsi="KaiTi"/>
          <w:sz w:val="24"/>
          <w:szCs w:val="24"/>
        </w:rPr>
        <w:t>: 17</w:t>
      </w:r>
      <w:r w:rsidRPr="002B7A84">
        <w:rPr>
          <w:rFonts w:ascii="KaiTi" w:eastAsia="KaiTi" w:hAnsi="KaiTi" w:hint="eastAsia"/>
          <w:sz w:val="24"/>
          <w:szCs w:val="24"/>
        </w:rPr>
        <w:t>－</w:t>
      </w:r>
      <w:r w:rsidRPr="002B7A84">
        <w:rPr>
          <w:rFonts w:ascii="KaiTi" w:eastAsia="KaiTi" w:hAnsi="KaiTi"/>
          <w:sz w:val="24"/>
          <w:szCs w:val="24"/>
        </w:rPr>
        <w:t xml:space="preserve">18; </w:t>
      </w:r>
      <w:r w:rsidRPr="002B7A84">
        <w:rPr>
          <w:rFonts w:ascii="KaiTi" w:eastAsia="KaiTi" w:hAnsi="KaiTi" w:hint="eastAsia"/>
          <w:sz w:val="24"/>
          <w:szCs w:val="24"/>
        </w:rPr>
        <w:t>罗一</w:t>
      </w:r>
      <w:r w:rsidRPr="002B7A84">
        <w:rPr>
          <w:rFonts w:ascii="KaiTi" w:eastAsia="KaiTi" w:hAnsi="KaiTi"/>
          <w:sz w:val="24"/>
          <w:szCs w:val="24"/>
        </w:rPr>
        <w:t xml:space="preserve">: 18, </w:t>
      </w:r>
      <w:r w:rsidRPr="002B7A84">
        <w:rPr>
          <w:rFonts w:ascii="KaiTi" w:eastAsia="KaiTi" w:hAnsi="KaiTi" w:hint="eastAsia"/>
          <w:sz w:val="24"/>
          <w:szCs w:val="24"/>
        </w:rPr>
        <w:t>二</w:t>
      </w:r>
      <w:r w:rsidRPr="002B7A84">
        <w:rPr>
          <w:rFonts w:ascii="KaiTi" w:eastAsia="KaiTi" w:hAnsi="KaiTi"/>
          <w:sz w:val="24"/>
          <w:szCs w:val="24"/>
        </w:rPr>
        <w:t>: 23</w:t>
      </w:r>
      <w:r w:rsidRPr="002B7A84">
        <w:rPr>
          <w:rFonts w:ascii="KaiTi" w:eastAsia="KaiTi" w:hAnsi="KaiTi" w:hint="eastAsia"/>
          <w:sz w:val="24"/>
          <w:szCs w:val="24"/>
        </w:rPr>
        <w:t>）。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  <w:r w:rsidRPr="002B7A84">
        <w:rPr>
          <w:rFonts w:ascii="KaiTi" w:eastAsia="KaiTi" w:hAnsi="KaiTi"/>
          <w:sz w:val="24"/>
          <w:szCs w:val="24"/>
        </w:rPr>
        <w:t xml:space="preserve">    </w:t>
      </w:r>
      <w:r w:rsidRPr="002B7A84">
        <w:rPr>
          <w:rFonts w:ascii="KaiTi" w:eastAsia="KaiTi" w:hAnsi="KaiTi" w:hint="eastAsia"/>
          <w:sz w:val="24"/>
          <w:szCs w:val="24"/>
        </w:rPr>
        <w:t>②知己罪。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  <w:r w:rsidRPr="002B7A84">
        <w:rPr>
          <w:rFonts w:ascii="KaiTi" w:eastAsia="KaiTi" w:hAnsi="KaiTi" w:hint="eastAsia"/>
          <w:sz w:val="24"/>
          <w:szCs w:val="24"/>
        </w:rPr>
        <w:t>单是知道神的律法和关于罪恶的教训，仍不足以使人自知己罪。世上充满着认识罪之存在的人。他们以道学家自居，悲叹「世道日衰」</w:t>
      </w:r>
      <w:r w:rsidRPr="002B7A84">
        <w:rPr>
          <w:rFonts w:ascii="KaiTi" w:eastAsia="KaiTi" w:hAnsi="KaiTi"/>
          <w:sz w:val="24"/>
          <w:szCs w:val="24"/>
        </w:rPr>
        <w:t xml:space="preserve">, </w:t>
      </w:r>
      <w:r w:rsidRPr="002B7A84">
        <w:rPr>
          <w:rFonts w:ascii="KaiTi" w:eastAsia="KaiTi" w:hAnsi="KaiTi" w:hint="eastAsia"/>
          <w:sz w:val="24"/>
          <w:szCs w:val="24"/>
        </w:rPr>
        <w:t>指责社会上各种罪恶的流行，但他们却自承清高</w:t>
      </w:r>
      <w:r w:rsidRPr="002B7A84">
        <w:rPr>
          <w:rFonts w:ascii="KaiTi" w:eastAsia="KaiTi" w:hAnsi="KaiTi"/>
          <w:sz w:val="24"/>
          <w:szCs w:val="24"/>
        </w:rPr>
        <w:t xml:space="preserve">, </w:t>
      </w:r>
      <w:r w:rsidRPr="002B7A84">
        <w:rPr>
          <w:rFonts w:ascii="KaiTi" w:eastAsia="KaiTi" w:hAnsi="KaiTi" w:hint="eastAsia"/>
          <w:sz w:val="24"/>
          <w:szCs w:val="24"/>
        </w:rPr>
        <w:t>不知己罪（箴廿一</w:t>
      </w:r>
      <w:r w:rsidRPr="002B7A84">
        <w:rPr>
          <w:rFonts w:ascii="KaiTi" w:eastAsia="KaiTi" w:hAnsi="KaiTi"/>
          <w:sz w:val="24"/>
          <w:szCs w:val="24"/>
        </w:rPr>
        <w:t xml:space="preserve">: 2; </w:t>
      </w:r>
      <w:r w:rsidRPr="002B7A84">
        <w:rPr>
          <w:rFonts w:ascii="KaiTi" w:eastAsia="KaiTi" w:hAnsi="KaiTi" w:hint="eastAsia"/>
          <w:sz w:val="24"/>
          <w:szCs w:val="24"/>
        </w:rPr>
        <w:t>卅</w:t>
      </w:r>
      <w:r w:rsidRPr="002B7A84">
        <w:rPr>
          <w:rFonts w:ascii="KaiTi" w:eastAsia="KaiTi" w:hAnsi="KaiTi"/>
          <w:sz w:val="24"/>
          <w:szCs w:val="24"/>
        </w:rPr>
        <w:t>: 12</w:t>
      </w:r>
      <w:r w:rsidRPr="002B7A84">
        <w:rPr>
          <w:rFonts w:ascii="KaiTi" w:eastAsia="KaiTi" w:hAnsi="KaiTi" w:hint="eastAsia"/>
          <w:sz w:val="24"/>
          <w:szCs w:val="24"/>
        </w:rPr>
        <w:t>）。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  <w:r w:rsidRPr="002B7A84">
        <w:rPr>
          <w:rFonts w:ascii="KaiTi" w:eastAsia="KaiTi" w:hAnsi="KaiTi"/>
          <w:sz w:val="24"/>
          <w:szCs w:val="24"/>
        </w:rPr>
        <w:t xml:space="preserve">    </w:t>
      </w:r>
      <w:r w:rsidRPr="002B7A84">
        <w:rPr>
          <w:rFonts w:ascii="KaiTi" w:eastAsia="KaiTi" w:hAnsi="KaiTi" w:hint="eastAsia"/>
          <w:sz w:val="24"/>
          <w:szCs w:val="24"/>
        </w:rPr>
        <w:t>法利赛人就是一个典型的实例。他们经常批评别人的过错，不与「罪人和税吏」交往却不知道他们自己如同粉刷的坟墓</w:t>
      </w:r>
      <w:r w:rsidRPr="002B7A84">
        <w:rPr>
          <w:rFonts w:ascii="KaiTi" w:eastAsia="KaiTi" w:hAnsi="KaiTi"/>
          <w:sz w:val="24"/>
          <w:szCs w:val="24"/>
        </w:rPr>
        <w:t xml:space="preserve">, </w:t>
      </w:r>
      <w:r w:rsidRPr="002B7A84">
        <w:rPr>
          <w:rFonts w:ascii="KaiTi" w:eastAsia="KaiTi" w:hAnsi="KaiTi" w:hint="eastAsia"/>
          <w:sz w:val="24"/>
          <w:szCs w:val="24"/>
        </w:rPr>
        <w:t>只是外表美观而已（路十八</w:t>
      </w:r>
      <w:r w:rsidRPr="002B7A84">
        <w:rPr>
          <w:rFonts w:ascii="KaiTi" w:eastAsia="KaiTi" w:hAnsi="KaiTi"/>
          <w:sz w:val="24"/>
          <w:szCs w:val="24"/>
        </w:rPr>
        <w:t xml:space="preserve">: 11; </w:t>
      </w:r>
      <w:r w:rsidRPr="002B7A84">
        <w:rPr>
          <w:rFonts w:ascii="KaiTi" w:eastAsia="KaiTi" w:hAnsi="KaiTi" w:hint="eastAsia"/>
          <w:sz w:val="24"/>
          <w:szCs w:val="24"/>
        </w:rPr>
        <w:t>五</w:t>
      </w:r>
      <w:r w:rsidRPr="002B7A84">
        <w:rPr>
          <w:rFonts w:ascii="KaiTi" w:eastAsia="KaiTi" w:hAnsi="KaiTi"/>
          <w:sz w:val="24"/>
          <w:szCs w:val="24"/>
        </w:rPr>
        <w:t>: 31</w:t>
      </w:r>
      <w:r w:rsidRPr="002B7A84">
        <w:rPr>
          <w:rFonts w:ascii="KaiTi" w:eastAsia="KaiTi" w:hAnsi="KaiTi" w:hint="eastAsia"/>
          <w:sz w:val="24"/>
          <w:szCs w:val="24"/>
        </w:rPr>
        <w:t>－</w:t>
      </w:r>
      <w:r w:rsidRPr="002B7A84">
        <w:rPr>
          <w:rFonts w:ascii="KaiTi" w:eastAsia="KaiTi" w:hAnsi="KaiTi"/>
          <w:sz w:val="24"/>
          <w:szCs w:val="24"/>
        </w:rPr>
        <w:t xml:space="preserve">32; </w:t>
      </w:r>
      <w:r w:rsidRPr="002B7A84">
        <w:rPr>
          <w:rFonts w:ascii="KaiTi" w:eastAsia="KaiTi" w:hAnsi="KaiTi" w:hint="eastAsia"/>
          <w:sz w:val="24"/>
          <w:szCs w:val="24"/>
        </w:rPr>
        <w:t>约九</w:t>
      </w:r>
      <w:r w:rsidRPr="002B7A84">
        <w:rPr>
          <w:rFonts w:ascii="KaiTi" w:eastAsia="KaiTi" w:hAnsi="KaiTi"/>
          <w:sz w:val="24"/>
          <w:szCs w:val="24"/>
        </w:rPr>
        <w:t>: 40</w:t>
      </w:r>
      <w:r w:rsidRPr="002B7A84">
        <w:rPr>
          <w:rFonts w:ascii="KaiTi" w:eastAsia="KaiTi" w:hAnsi="KaiTi" w:hint="eastAsia"/>
          <w:sz w:val="24"/>
          <w:szCs w:val="24"/>
        </w:rPr>
        <w:t>－</w:t>
      </w:r>
      <w:r w:rsidRPr="002B7A84">
        <w:rPr>
          <w:rFonts w:ascii="KaiTi" w:eastAsia="KaiTi" w:hAnsi="KaiTi"/>
          <w:sz w:val="24"/>
          <w:szCs w:val="24"/>
        </w:rPr>
        <w:t xml:space="preserve">41; </w:t>
      </w:r>
      <w:r w:rsidRPr="002B7A84">
        <w:rPr>
          <w:rFonts w:ascii="KaiTi" w:eastAsia="KaiTi" w:hAnsi="KaiTi" w:hint="eastAsia"/>
          <w:sz w:val="24"/>
          <w:szCs w:val="24"/>
        </w:rPr>
        <w:t>太廿三</w:t>
      </w:r>
      <w:r w:rsidRPr="002B7A84">
        <w:rPr>
          <w:rFonts w:ascii="KaiTi" w:eastAsia="KaiTi" w:hAnsi="KaiTi"/>
          <w:sz w:val="24"/>
          <w:szCs w:val="24"/>
        </w:rPr>
        <w:t>: 25</w:t>
      </w:r>
      <w:r w:rsidRPr="002B7A84">
        <w:rPr>
          <w:rFonts w:ascii="KaiTi" w:eastAsia="KaiTi" w:hAnsi="KaiTi" w:hint="eastAsia"/>
          <w:sz w:val="24"/>
          <w:szCs w:val="24"/>
        </w:rPr>
        <w:t>－</w:t>
      </w:r>
      <w:r w:rsidRPr="002B7A84">
        <w:rPr>
          <w:rFonts w:ascii="KaiTi" w:eastAsia="KaiTi" w:hAnsi="KaiTi"/>
          <w:sz w:val="24"/>
          <w:szCs w:val="24"/>
        </w:rPr>
        <w:t>28</w:t>
      </w:r>
      <w:r w:rsidRPr="002B7A84">
        <w:rPr>
          <w:rFonts w:ascii="KaiTi" w:eastAsia="KaiTi" w:hAnsi="KaiTi" w:hint="eastAsia"/>
          <w:sz w:val="24"/>
          <w:szCs w:val="24"/>
        </w:rPr>
        <w:t>」</w:t>
      </w:r>
      <w:r w:rsidRPr="002B7A84">
        <w:rPr>
          <w:rFonts w:ascii="KaiTi" w:eastAsia="KaiTi" w:hAnsi="KaiTi"/>
          <w:sz w:val="24"/>
          <w:szCs w:val="24"/>
        </w:rPr>
        <w:t xml:space="preserve"> </w:t>
      </w:r>
      <w:r w:rsidRPr="002B7A84">
        <w:rPr>
          <w:rFonts w:ascii="KaiTi" w:eastAsia="KaiTi" w:hAnsi="KaiTi" w:hint="eastAsia"/>
          <w:sz w:val="24"/>
          <w:szCs w:val="24"/>
        </w:rPr>
        <w:t>。</w:t>
      </w:r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  <w:r w:rsidRPr="002B7A84">
        <w:rPr>
          <w:rFonts w:ascii="KaiTi" w:eastAsia="KaiTi" w:hAnsi="KaiTi"/>
          <w:sz w:val="24"/>
          <w:szCs w:val="24"/>
        </w:rPr>
        <w:t xml:space="preserve">    </w:t>
      </w:r>
      <w:r w:rsidRPr="002B7A84">
        <w:rPr>
          <w:rFonts w:ascii="KaiTi" w:eastAsia="KaiTi" w:hAnsi="KaiTi" w:hint="eastAsia"/>
          <w:sz w:val="24"/>
          <w:szCs w:val="24"/>
        </w:rPr>
        <w:t>所以悔改的第二个要素是知罪，即自知己罪，并认清自己没有能力更改，然后才会发出恳求神赦罪的呼声</w:t>
      </w:r>
      <w:r w:rsidRPr="002B7A84">
        <w:rPr>
          <w:rFonts w:ascii="KaiTi" w:eastAsia="KaiTi" w:hAnsi="KaiTi"/>
          <w:sz w:val="24"/>
          <w:szCs w:val="24"/>
        </w:rPr>
        <w:t>(</w:t>
      </w:r>
      <w:r w:rsidRPr="002B7A84">
        <w:rPr>
          <w:rFonts w:ascii="KaiTi" w:eastAsia="KaiTi" w:hAnsi="KaiTi" w:hint="eastAsia"/>
          <w:sz w:val="24"/>
          <w:szCs w:val="24"/>
        </w:rPr>
        <w:t>路十八</w:t>
      </w:r>
      <w:r w:rsidRPr="002B7A84">
        <w:rPr>
          <w:rFonts w:ascii="KaiTi" w:eastAsia="KaiTi" w:hAnsi="KaiTi"/>
          <w:sz w:val="24"/>
          <w:szCs w:val="24"/>
        </w:rPr>
        <w:t xml:space="preserve">: 13; </w:t>
      </w:r>
      <w:r w:rsidRPr="002B7A84">
        <w:rPr>
          <w:rFonts w:ascii="KaiTi" w:eastAsia="KaiTi" w:hAnsi="KaiTi" w:hint="eastAsia"/>
          <w:sz w:val="24"/>
          <w:szCs w:val="24"/>
        </w:rPr>
        <w:t>十五</w:t>
      </w:r>
      <w:r w:rsidRPr="002B7A84">
        <w:rPr>
          <w:rFonts w:ascii="KaiTi" w:eastAsia="KaiTi" w:hAnsi="KaiTi"/>
          <w:sz w:val="24"/>
          <w:szCs w:val="24"/>
        </w:rPr>
        <w:t>: 12</w:t>
      </w:r>
      <w:r w:rsidRPr="002B7A84">
        <w:rPr>
          <w:rFonts w:ascii="KaiTi" w:eastAsia="KaiTi" w:hAnsi="KaiTi" w:hint="eastAsia"/>
          <w:sz w:val="24"/>
          <w:szCs w:val="24"/>
        </w:rPr>
        <w:t>－</w:t>
      </w:r>
      <w:r w:rsidRPr="002B7A84">
        <w:rPr>
          <w:rFonts w:ascii="KaiTi" w:eastAsia="KaiTi" w:hAnsi="KaiTi"/>
          <w:sz w:val="24"/>
          <w:szCs w:val="24"/>
        </w:rPr>
        <w:t xml:space="preserve">18;  </w:t>
      </w:r>
      <w:r w:rsidRPr="002B7A84">
        <w:rPr>
          <w:rFonts w:ascii="KaiTi" w:eastAsia="KaiTi" w:hAnsi="KaiTi" w:hint="eastAsia"/>
          <w:sz w:val="24"/>
          <w:szCs w:val="24"/>
        </w:rPr>
        <w:t>林后七</w:t>
      </w:r>
      <w:r w:rsidRPr="002B7A84">
        <w:rPr>
          <w:rFonts w:ascii="KaiTi" w:eastAsia="KaiTi" w:hAnsi="KaiTi"/>
          <w:sz w:val="24"/>
          <w:szCs w:val="24"/>
        </w:rPr>
        <w:t>: 9</w:t>
      </w:r>
      <w:r w:rsidRPr="002B7A84">
        <w:rPr>
          <w:rFonts w:ascii="KaiTi" w:eastAsia="KaiTi" w:hAnsi="KaiTi" w:hint="eastAsia"/>
          <w:sz w:val="24"/>
          <w:szCs w:val="24"/>
        </w:rPr>
        <w:t>－</w:t>
      </w:r>
      <w:r w:rsidRPr="002B7A84">
        <w:rPr>
          <w:rFonts w:ascii="KaiTi" w:eastAsia="KaiTi" w:hAnsi="KaiTi"/>
          <w:sz w:val="24"/>
          <w:szCs w:val="24"/>
        </w:rPr>
        <w:t xml:space="preserve">11) </w:t>
      </w:r>
      <w:r w:rsidRPr="002B7A84">
        <w:rPr>
          <w:rFonts w:ascii="KaiTi" w:eastAsia="KaiTi" w:hAnsi="KaiTi" w:hint="eastAsia"/>
          <w:sz w:val="24"/>
          <w:szCs w:val="24"/>
        </w:rPr>
        <w:t>。</w:t>
      </w:r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  <w:r w:rsidRPr="002B7A84">
        <w:rPr>
          <w:rFonts w:ascii="KaiTi" w:eastAsia="KaiTi" w:hAnsi="KaiTi"/>
          <w:sz w:val="24"/>
          <w:szCs w:val="24"/>
        </w:rPr>
        <w:t xml:space="preserve">    </w:t>
      </w:r>
      <w:r w:rsidRPr="002B7A84">
        <w:rPr>
          <w:rFonts w:ascii="KaiTi" w:eastAsia="KaiTi" w:hAnsi="KaiTi" w:hint="eastAsia"/>
          <w:sz w:val="24"/>
          <w:szCs w:val="24"/>
        </w:rPr>
        <w:t>③痛恨罪。悔改第三要素是痛恨罪恶，决志不再犯罪，放弃罪恶的生活，改变生活之方针，恳求神的赦免及帮助（诗五十一，</w:t>
      </w:r>
      <w:r w:rsidRPr="002B7A84">
        <w:rPr>
          <w:rFonts w:ascii="KaiTi" w:eastAsia="KaiTi" w:hAnsi="KaiTi"/>
          <w:sz w:val="24"/>
          <w:szCs w:val="24"/>
        </w:rPr>
        <w:t>2, 9</w:t>
      </w:r>
      <w:r w:rsidRPr="002B7A84">
        <w:rPr>
          <w:rFonts w:ascii="KaiTi" w:eastAsia="KaiTi" w:hAnsi="KaiTi" w:hint="eastAsia"/>
          <w:sz w:val="24"/>
          <w:szCs w:val="24"/>
        </w:rPr>
        <w:t>－</w:t>
      </w:r>
      <w:r w:rsidRPr="002B7A84">
        <w:rPr>
          <w:rFonts w:ascii="KaiTi" w:eastAsia="KaiTi" w:hAnsi="KaiTi"/>
          <w:sz w:val="24"/>
          <w:szCs w:val="24"/>
        </w:rPr>
        <w:t>10</w:t>
      </w:r>
      <w:r w:rsidRPr="002B7A84">
        <w:rPr>
          <w:rFonts w:ascii="KaiTi" w:eastAsia="KaiTi" w:hAnsi="KaiTi" w:hint="eastAsia"/>
          <w:sz w:val="24"/>
          <w:szCs w:val="24"/>
        </w:rPr>
        <w:t>，结卅三</w:t>
      </w:r>
      <w:r w:rsidRPr="002B7A84">
        <w:rPr>
          <w:rFonts w:ascii="KaiTi" w:eastAsia="KaiTi" w:hAnsi="KaiTi"/>
          <w:sz w:val="24"/>
          <w:szCs w:val="24"/>
        </w:rPr>
        <w:t>:  l4</w:t>
      </w:r>
      <w:r w:rsidRPr="002B7A84">
        <w:rPr>
          <w:rFonts w:ascii="KaiTi" w:eastAsia="KaiTi" w:hAnsi="KaiTi" w:hint="eastAsia"/>
          <w:sz w:val="24"/>
          <w:szCs w:val="24"/>
        </w:rPr>
        <w:t>－</w:t>
      </w:r>
      <w:r w:rsidRPr="002B7A84">
        <w:rPr>
          <w:rFonts w:ascii="KaiTi" w:eastAsia="KaiTi" w:hAnsi="KaiTi"/>
          <w:sz w:val="24"/>
          <w:szCs w:val="24"/>
        </w:rPr>
        <w:t>16</w:t>
      </w:r>
      <w:r w:rsidRPr="002B7A84">
        <w:rPr>
          <w:rFonts w:ascii="KaiTi" w:eastAsia="KaiTi" w:hAnsi="KaiTi" w:hint="eastAsia"/>
          <w:sz w:val="24"/>
          <w:szCs w:val="24"/>
        </w:rPr>
        <w:t>，罗六，</w:t>
      </w:r>
      <w:r w:rsidRPr="002B7A84">
        <w:rPr>
          <w:rFonts w:ascii="KaiTi" w:eastAsia="KaiTi" w:hAnsi="KaiTi"/>
          <w:sz w:val="24"/>
          <w:szCs w:val="24"/>
        </w:rPr>
        <w:t>12</w:t>
      </w:r>
      <w:r w:rsidRPr="002B7A84">
        <w:rPr>
          <w:rFonts w:ascii="KaiTi" w:eastAsia="KaiTi" w:hAnsi="KaiTi" w:hint="eastAsia"/>
          <w:sz w:val="24"/>
          <w:szCs w:val="24"/>
        </w:rPr>
        <w:t>－</w:t>
      </w:r>
      <w:r w:rsidRPr="002B7A84">
        <w:rPr>
          <w:rFonts w:ascii="KaiTi" w:eastAsia="KaiTi" w:hAnsi="KaiTi"/>
          <w:sz w:val="24"/>
          <w:szCs w:val="24"/>
        </w:rPr>
        <w:t>13</w:t>
      </w:r>
      <w:r w:rsidRPr="002B7A84">
        <w:rPr>
          <w:rFonts w:ascii="KaiTi" w:eastAsia="KaiTi" w:hAnsi="KaiTi" w:hint="eastAsia"/>
          <w:sz w:val="24"/>
          <w:szCs w:val="24"/>
        </w:rPr>
        <w:t>）。悔和改是不可分开的。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  <w:r w:rsidRPr="002B7A84">
        <w:rPr>
          <w:rFonts w:ascii="KaiTi" w:eastAsia="KaiTi" w:hAnsi="KaiTi" w:hint="eastAsia"/>
          <w:sz w:val="24"/>
          <w:szCs w:val="24"/>
        </w:rPr>
        <w:t>真心为罪懊悔，必须同时决志改道而行。新约原文常用的「悔改」</w:t>
      </w:r>
      <w:r w:rsidRPr="002B7A84">
        <w:rPr>
          <w:rFonts w:ascii="KaiTi" w:eastAsia="KaiTi" w:hAnsi="KaiTi"/>
          <w:sz w:val="24"/>
          <w:szCs w:val="24"/>
        </w:rPr>
        <w:t xml:space="preserve"> </w:t>
      </w:r>
      <w:r w:rsidRPr="002B7A84">
        <w:rPr>
          <w:rFonts w:ascii="KaiTi" w:eastAsia="KaiTi" w:hAnsi="KaiTi" w:hint="eastAsia"/>
          <w:sz w:val="24"/>
          <w:szCs w:val="24"/>
        </w:rPr>
        <w:t>或「</w:t>
      </w:r>
      <w:r w:rsidRPr="002B7A84">
        <w:rPr>
          <w:rFonts w:ascii="KaiTi" w:eastAsia="KaiTi" w:hAnsi="KaiTi"/>
          <w:sz w:val="24"/>
          <w:szCs w:val="24"/>
        </w:rPr>
        <w:t xml:space="preserve"> </w:t>
      </w:r>
      <w:r w:rsidRPr="002B7A84">
        <w:rPr>
          <w:rFonts w:ascii="KaiTi" w:eastAsia="KaiTi" w:hAnsi="KaiTi" w:hint="eastAsia"/>
          <w:sz w:val="24"/>
          <w:szCs w:val="24"/>
        </w:rPr>
        <w:t>皈依」字语，都包含转回或改过的之意（太三</w:t>
      </w:r>
      <w:r w:rsidRPr="002B7A84">
        <w:rPr>
          <w:rFonts w:ascii="KaiTi" w:eastAsia="KaiTi" w:hAnsi="KaiTi"/>
          <w:sz w:val="24"/>
          <w:szCs w:val="24"/>
        </w:rPr>
        <w:t xml:space="preserve">: 8; </w:t>
      </w:r>
      <w:r w:rsidRPr="002B7A84">
        <w:rPr>
          <w:rFonts w:ascii="KaiTi" w:eastAsia="KaiTi" w:hAnsi="KaiTi" w:hint="eastAsia"/>
          <w:sz w:val="24"/>
          <w:szCs w:val="24"/>
        </w:rPr>
        <w:t>徒廿六</w:t>
      </w:r>
      <w:r w:rsidRPr="002B7A84">
        <w:rPr>
          <w:rFonts w:ascii="KaiTi" w:eastAsia="KaiTi" w:hAnsi="KaiTi"/>
          <w:sz w:val="24"/>
          <w:szCs w:val="24"/>
        </w:rPr>
        <w:t>: 20</w:t>
      </w:r>
      <w:r w:rsidRPr="002B7A84">
        <w:rPr>
          <w:rFonts w:ascii="KaiTi" w:eastAsia="KaiTi" w:hAnsi="KaiTi" w:hint="eastAsia"/>
          <w:sz w:val="24"/>
          <w:szCs w:val="24"/>
        </w:rPr>
        <w:t>）。</w:t>
      </w:r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  <w:r w:rsidRPr="002B7A84">
        <w:rPr>
          <w:rFonts w:ascii="KaiTi" w:eastAsia="KaiTi" w:hAnsi="KaiTi"/>
          <w:sz w:val="24"/>
          <w:szCs w:val="24"/>
        </w:rPr>
        <w:t xml:space="preserve">    </w:t>
      </w:r>
      <w:r w:rsidRPr="002B7A84">
        <w:rPr>
          <w:rFonts w:ascii="KaiTi" w:eastAsia="KaiTi" w:hAnsi="KaiTi" w:hint="eastAsia"/>
          <w:sz w:val="24"/>
          <w:szCs w:val="24"/>
        </w:rPr>
        <w:t>悔而不改不是真诚的为罪懊伤，因为真心为罪的懊伤必定同时痛恨罪恶</w:t>
      </w:r>
      <w:r w:rsidRPr="002B7A84">
        <w:rPr>
          <w:rFonts w:ascii="KaiTi" w:eastAsia="KaiTi" w:hAnsi="KaiTi"/>
          <w:sz w:val="24"/>
          <w:szCs w:val="24"/>
        </w:rPr>
        <w:t xml:space="preserve">, </w:t>
      </w:r>
      <w:r w:rsidRPr="002B7A84">
        <w:rPr>
          <w:rFonts w:ascii="KaiTi" w:eastAsia="KaiTi" w:hAnsi="KaiTi" w:hint="eastAsia"/>
          <w:sz w:val="24"/>
          <w:szCs w:val="24"/>
        </w:rPr>
        <w:t>厌弃罪恶（弗四</w:t>
      </w:r>
      <w:r w:rsidRPr="002B7A84">
        <w:rPr>
          <w:rFonts w:ascii="KaiTi" w:eastAsia="KaiTi" w:hAnsi="KaiTi"/>
          <w:sz w:val="24"/>
          <w:szCs w:val="24"/>
        </w:rPr>
        <w:t>:  17</w:t>
      </w:r>
      <w:r w:rsidRPr="002B7A84">
        <w:rPr>
          <w:rFonts w:ascii="KaiTi" w:eastAsia="KaiTi" w:hAnsi="KaiTi" w:hint="eastAsia"/>
          <w:sz w:val="24"/>
          <w:szCs w:val="24"/>
        </w:rPr>
        <w:t>－</w:t>
      </w:r>
      <w:r w:rsidRPr="002B7A84">
        <w:rPr>
          <w:rFonts w:ascii="KaiTi" w:eastAsia="KaiTi" w:hAnsi="KaiTi"/>
          <w:sz w:val="24"/>
          <w:szCs w:val="24"/>
        </w:rPr>
        <w:t>32</w:t>
      </w:r>
      <w:r w:rsidRPr="002B7A84">
        <w:rPr>
          <w:rFonts w:ascii="KaiTi" w:eastAsia="KaiTi" w:hAnsi="KaiTi" w:hint="eastAsia"/>
          <w:sz w:val="24"/>
          <w:szCs w:val="24"/>
        </w:rPr>
        <w:t>，林后七</w:t>
      </w:r>
      <w:r w:rsidRPr="002B7A84">
        <w:rPr>
          <w:rFonts w:ascii="KaiTi" w:eastAsia="KaiTi" w:hAnsi="KaiTi"/>
          <w:sz w:val="24"/>
          <w:szCs w:val="24"/>
        </w:rPr>
        <w:t>: 1l</w:t>
      </w:r>
      <w:r w:rsidRPr="002B7A84">
        <w:rPr>
          <w:rFonts w:ascii="KaiTi" w:eastAsia="KaiTi" w:hAnsi="KaiTi" w:hint="eastAsia"/>
          <w:sz w:val="24"/>
          <w:szCs w:val="24"/>
        </w:rPr>
        <w:t>，帖前一</w:t>
      </w:r>
      <w:r w:rsidRPr="002B7A84">
        <w:rPr>
          <w:rFonts w:ascii="KaiTi" w:eastAsia="KaiTi" w:hAnsi="KaiTi"/>
          <w:sz w:val="24"/>
          <w:szCs w:val="24"/>
        </w:rPr>
        <w:t>: 9</w:t>
      </w:r>
      <w:r w:rsidRPr="002B7A84">
        <w:rPr>
          <w:rFonts w:ascii="KaiTi" w:eastAsia="KaiTi" w:hAnsi="KaiTi" w:hint="eastAsia"/>
          <w:sz w:val="24"/>
          <w:szCs w:val="24"/>
        </w:rPr>
        <w:t>）。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  <w:r w:rsidRPr="002B7A84">
        <w:rPr>
          <w:rFonts w:ascii="KaiTi" w:eastAsia="KaiTi" w:hAnsi="KaiTi" w:hint="eastAsia"/>
          <w:sz w:val="24"/>
          <w:szCs w:val="24"/>
        </w:rPr>
        <w:t>约翰所记的，从神生的人「必不犯罪」和「不能犯罪」</w:t>
      </w:r>
      <w:r w:rsidRPr="002B7A84">
        <w:rPr>
          <w:rFonts w:ascii="KaiTi" w:eastAsia="KaiTi" w:hAnsi="KaiTi"/>
          <w:sz w:val="24"/>
          <w:szCs w:val="24"/>
        </w:rPr>
        <w:t xml:space="preserve"> , </w:t>
      </w:r>
      <w:r w:rsidRPr="002B7A84">
        <w:rPr>
          <w:rFonts w:ascii="KaiTi" w:eastAsia="KaiTi" w:hAnsi="KaiTi" w:hint="eastAsia"/>
          <w:sz w:val="24"/>
          <w:szCs w:val="24"/>
        </w:rPr>
        <w:t>即含有信徒不再慕恋罪恶之意（约壹五</w:t>
      </w:r>
      <w:r w:rsidRPr="002B7A84">
        <w:rPr>
          <w:rFonts w:ascii="KaiTi" w:eastAsia="KaiTi" w:hAnsi="KaiTi"/>
          <w:sz w:val="24"/>
          <w:szCs w:val="24"/>
        </w:rPr>
        <w:t>: 18</w:t>
      </w:r>
      <w:r w:rsidRPr="002B7A84">
        <w:rPr>
          <w:rFonts w:ascii="KaiTi" w:eastAsia="KaiTi" w:hAnsi="KaiTi" w:hint="eastAsia"/>
          <w:sz w:val="24"/>
          <w:szCs w:val="24"/>
        </w:rPr>
        <w:t>，三，</w:t>
      </w:r>
      <w:r w:rsidRPr="002B7A84">
        <w:rPr>
          <w:rFonts w:ascii="KaiTi" w:eastAsia="KaiTi" w:hAnsi="KaiTi"/>
          <w:sz w:val="24"/>
          <w:szCs w:val="24"/>
        </w:rPr>
        <w:t>9</w:t>
      </w:r>
      <w:r w:rsidRPr="002B7A84">
        <w:rPr>
          <w:rFonts w:ascii="KaiTi" w:eastAsia="KaiTi" w:hAnsi="KaiTi" w:hint="eastAsia"/>
          <w:sz w:val="24"/>
          <w:szCs w:val="24"/>
        </w:rPr>
        <w:t>）。</w:t>
      </w:r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</w:p>
    <w:p w:rsidR="003F0A0D" w:rsidRPr="002B7A84" w:rsidRDefault="003F0A0D" w:rsidP="003F0A0D">
      <w:pPr>
        <w:pStyle w:val="Heading3"/>
        <w:rPr>
          <w:rFonts w:ascii="KaiTi" w:eastAsia="KaiTi" w:hAnsi="KaiTi"/>
          <w:szCs w:val="24"/>
        </w:rPr>
      </w:pPr>
      <w:bookmarkStart w:id="3" w:name="_Toc455570705"/>
      <w:r w:rsidRPr="002B7A84">
        <w:rPr>
          <w:rFonts w:ascii="KaiTi" w:eastAsia="KaiTi" w:hAnsi="KaiTi"/>
          <w:szCs w:val="24"/>
        </w:rPr>
        <w:t>B</w:t>
      </w:r>
      <w:r w:rsidRPr="002B7A84">
        <w:rPr>
          <w:rFonts w:ascii="KaiTi" w:eastAsia="KaiTi" w:hAnsi="KaiTi" w:hint="eastAsia"/>
          <w:szCs w:val="24"/>
        </w:rPr>
        <w:t>、悔改之对立</w:t>
      </w:r>
      <w:bookmarkEnd w:id="3"/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  <w:r w:rsidRPr="002B7A84">
        <w:rPr>
          <w:rFonts w:ascii="KaiTi" w:eastAsia="KaiTi" w:hAnsi="KaiTi"/>
          <w:sz w:val="24"/>
          <w:szCs w:val="24"/>
        </w:rPr>
        <w:t xml:space="preserve">    </w:t>
      </w:r>
      <w:r w:rsidRPr="002B7A84">
        <w:rPr>
          <w:rFonts w:ascii="KaiTi" w:eastAsia="KaiTi" w:hAnsi="KaiTi" w:hint="eastAsia"/>
          <w:sz w:val="24"/>
          <w:szCs w:val="24"/>
        </w:rPr>
        <w:t>①神是主要的对象。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  <w:r w:rsidRPr="002B7A84">
        <w:rPr>
          <w:rFonts w:ascii="KaiTi" w:eastAsia="KaiTi" w:hAnsi="KaiTi" w:hint="eastAsia"/>
          <w:sz w:val="24"/>
          <w:szCs w:val="24"/>
        </w:rPr>
        <w:t>在圣经的教训上，无论是原罪或是本罪，在基本上乃是得罪神（罗三，</w:t>
      </w:r>
      <w:r w:rsidRPr="002B7A84">
        <w:rPr>
          <w:rFonts w:ascii="KaiTi" w:eastAsia="KaiTi" w:hAnsi="KaiTi"/>
          <w:sz w:val="24"/>
          <w:szCs w:val="24"/>
        </w:rPr>
        <w:t>23</w:t>
      </w:r>
      <w:r w:rsidRPr="002B7A84">
        <w:rPr>
          <w:rFonts w:ascii="KaiTi" w:eastAsia="KaiTi" w:hAnsi="KaiTi" w:hint="eastAsia"/>
          <w:sz w:val="24"/>
          <w:szCs w:val="24"/>
        </w:rPr>
        <w:t>，诗十四，</w:t>
      </w:r>
      <w:r w:rsidRPr="002B7A84">
        <w:rPr>
          <w:rFonts w:ascii="KaiTi" w:eastAsia="KaiTi" w:hAnsi="KaiTi"/>
          <w:sz w:val="24"/>
          <w:szCs w:val="24"/>
        </w:rPr>
        <w:t>1</w:t>
      </w:r>
      <w:r w:rsidRPr="002B7A84">
        <w:rPr>
          <w:rFonts w:ascii="KaiTi" w:eastAsia="KaiTi" w:hAnsi="KaiTi" w:hint="eastAsia"/>
          <w:sz w:val="24"/>
          <w:szCs w:val="24"/>
        </w:rPr>
        <w:t>）。或是敌视神，或是镇压宗教，或是讥笑神的存在，或是行动放肆，不以神为念。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  <w:r w:rsidRPr="002B7A84">
        <w:rPr>
          <w:rFonts w:ascii="KaiTi" w:eastAsia="KaiTi" w:hAnsi="KaiTi"/>
          <w:sz w:val="24"/>
          <w:szCs w:val="24"/>
        </w:rPr>
        <w:t xml:space="preserve">    </w:t>
      </w:r>
      <w:r w:rsidRPr="002B7A84">
        <w:rPr>
          <w:rFonts w:ascii="KaiTi" w:eastAsia="KaiTi" w:hAnsi="KaiTi" w:hint="eastAsia"/>
          <w:sz w:val="24"/>
          <w:szCs w:val="24"/>
        </w:rPr>
        <w:t>甚至当人得罪另一个人时，他也是得罪神，因为人是按照神之形像造的，属于神（创九</w:t>
      </w:r>
      <w:r w:rsidRPr="002B7A84">
        <w:rPr>
          <w:rFonts w:ascii="KaiTi" w:eastAsia="KaiTi" w:hAnsi="KaiTi"/>
          <w:sz w:val="24"/>
          <w:szCs w:val="24"/>
        </w:rPr>
        <w:t xml:space="preserve">: 6; </w:t>
      </w:r>
      <w:r w:rsidRPr="002B7A84">
        <w:rPr>
          <w:rFonts w:ascii="KaiTi" w:eastAsia="KaiTi" w:hAnsi="KaiTi" w:hint="eastAsia"/>
          <w:sz w:val="24"/>
          <w:szCs w:val="24"/>
        </w:rPr>
        <w:t>雅四</w:t>
      </w:r>
      <w:r w:rsidRPr="002B7A84">
        <w:rPr>
          <w:rFonts w:ascii="KaiTi" w:eastAsia="KaiTi" w:hAnsi="KaiTi"/>
          <w:sz w:val="24"/>
          <w:szCs w:val="24"/>
        </w:rPr>
        <w:t xml:space="preserve">: 11; </w:t>
      </w:r>
      <w:r w:rsidRPr="002B7A84">
        <w:rPr>
          <w:rFonts w:ascii="KaiTi" w:eastAsia="KaiTi" w:hAnsi="KaiTi" w:hint="eastAsia"/>
          <w:sz w:val="24"/>
          <w:szCs w:val="24"/>
        </w:rPr>
        <w:t>诗五十一</w:t>
      </w:r>
      <w:r w:rsidRPr="002B7A84">
        <w:rPr>
          <w:rFonts w:ascii="KaiTi" w:eastAsia="KaiTi" w:hAnsi="KaiTi"/>
          <w:sz w:val="24"/>
          <w:szCs w:val="24"/>
        </w:rPr>
        <w:t>: 4</w:t>
      </w:r>
      <w:r w:rsidRPr="002B7A84">
        <w:rPr>
          <w:rFonts w:ascii="KaiTi" w:eastAsia="KaiTi" w:hAnsi="KaiTi" w:hint="eastAsia"/>
          <w:sz w:val="24"/>
          <w:szCs w:val="24"/>
        </w:rPr>
        <w:t>）。当浪子自知己罪，悔罪回家时，他对父亲说</w:t>
      </w:r>
      <w:r w:rsidRPr="002B7A84">
        <w:rPr>
          <w:rFonts w:ascii="KaiTi" w:eastAsia="KaiTi" w:hAnsi="KaiTi"/>
          <w:sz w:val="24"/>
          <w:szCs w:val="24"/>
        </w:rPr>
        <w:t xml:space="preserve">: </w:t>
      </w:r>
      <w:r w:rsidRPr="002B7A84">
        <w:rPr>
          <w:rFonts w:ascii="KaiTi" w:eastAsia="KaiTi" w:hAnsi="KaiTi" w:hint="eastAsia"/>
          <w:sz w:val="24"/>
          <w:szCs w:val="24"/>
        </w:rPr>
        <w:t>「我得罪了天</w:t>
      </w:r>
      <w:r w:rsidRPr="002B7A84">
        <w:rPr>
          <w:rFonts w:ascii="KaiTi" w:eastAsia="KaiTi" w:hAnsi="KaiTi"/>
          <w:sz w:val="24"/>
          <w:szCs w:val="24"/>
        </w:rPr>
        <w:t xml:space="preserve">, </w:t>
      </w:r>
      <w:r w:rsidRPr="002B7A84">
        <w:rPr>
          <w:rFonts w:ascii="KaiTi" w:eastAsia="KaiTi" w:hAnsi="KaiTi" w:hint="eastAsia"/>
          <w:sz w:val="24"/>
          <w:szCs w:val="24"/>
        </w:rPr>
        <w:t>又得罪了你」（路十五</w:t>
      </w:r>
      <w:r w:rsidRPr="002B7A84">
        <w:rPr>
          <w:rFonts w:ascii="KaiTi" w:eastAsia="KaiTi" w:hAnsi="KaiTi"/>
          <w:sz w:val="24"/>
          <w:szCs w:val="24"/>
        </w:rPr>
        <w:t>: 18</w:t>
      </w:r>
      <w:r w:rsidRPr="002B7A84">
        <w:rPr>
          <w:rFonts w:ascii="KaiTi" w:eastAsia="KaiTi" w:hAnsi="KaiTi" w:hint="eastAsia"/>
          <w:sz w:val="24"/>
          <w:szCs w:val="24"/>
        </w:rPr>
        <w:t>－</w:t>
      </w:r>
      <w:r w:rsidRPr="002B7A84">
        <w:rPr>
          <w:rFonts w:ascii="KaiTi" w:eastAsia="KaiTi" w:hAnsi="KaiTi"/>
          <w:sz w:val="24"/>
          <w:szCs w:val="24"/>
        </w:rPr>
        <w:t xml:space="preserve">19; </w:t>
      </w:r>
      <w:r w:rsidRPr="002B7A84">
        <w:rPr>
          <w:rFonts w:ascii="KaiTi" w:eastAsia="KaiTi" w:hAnsi="KaiTi" w:hint="eastAsia"/>
          <w:sz w:val="24"/>
          <w:szCs w:val="24"/>
        </w:rPr>
        <w:t>参罗六，</w:t>
      </w:r>
      <w:r w:rsidRPr="002B7A84">
        <w:rPr>
          <w:rFonts w:ascii="KaiTi" w:eastAsia="KaiTi" w:hAnsi="KaiTi"/>
          <w:sz w:val="24"/>
          <w:szCs w:val="24"/>
        </w:rPr>
        <w:t>17</w:t>
      </w:r>
      <w:r w:rsidRPr="002B7A84">
        <w:rPr>
          <w:rFonts w:ascii="KaiTi" w:eastAsia="KaiTi" w:hAnsi="KaiTi" w:hint="eastAsia"/>
          <w:sz w:val="24"/>
          <w:szCs w:val="24"/>
        </w:rPr>
        <w:t>－</w:t>
      </w:r>
      <w:r w:rsidRPr="002B7A84">
        <w:rPr>
          <w:rFonts w:ascii="KaiTi" w:eastAsia="KaiTi" w:hAnsi="KaiTi"/>
          <w:sz w:val="24"/>
          <w:szCs w:val="24"/>
        </w:rPr>
        <w:t>22</w:t>
      </w:r>
      <w:r w:rsidRPr="002B7A84">
        <w:rPr>
          <w:rFonts w:ascii="KaiTi" w:eastAsia="KaiTi" w:hAnsi="KaiTi" w:hint="eastAsia"/>
          <w:sz w:val="24"/>
          <w:szCs w:val="24"/>
        </w:rPr>
        <w:t>）。</w:t>
      </w:r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  <w:r w:rsidRPr="002B7A84">
        <w:rPr>
          <w:rFonts w:ascii="KaiTi" w:eastAsia="KaiTi" w:hAnsi="KaiTi"/>
          <w:sz w:val="24"/>
          <w:szCs w:val="24"/>
        </w:rPr>
        <w:lastRenderedPageBreak/>
        <w:t xml:space="preserve">    </w:t>
      </w:r>
      <w:r w:rsidRPr="002B7A84">
        <w:rPr>
          <w:rFonts w:ascii="KaiTi" w:eastAsia="KaiTi" w:hAnsi="KaiTi" w:hint="eastAsia"/>
          <w:sz w:val="24"/>
          <w:szCs w:val="24"/>
        </w:rPr>
        <w:t>②人是次要的对象。我们在思想中，或在言语和行为上，也常常得罪别人，损害他人的名誉或利益。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  <w:r w:rsidRPr="002B7A84">
        <w:rPr>
          <w:rFonts w:ascii="KaiTi" w:eastAsia="KaiTi" w:hAnsi="KaiTi" w:hint="eastAsia"/>
          <w:sz w:val="24"/>
          <w:szCs w:val="24"/>
        </w:rPr>
        <w:t>所以，真心的悔改，不但应向神认罪，也须求人的宽怒。税吏撒该在接待耶稣时，当众对主允承，他若曾讹诈了谁，愿以四倍偿还（路十九，</w:t>
      </w:r>
      <w:r w:rsidRPr="002B7A84">
        <w:rPr>
          <w:rFonts w:ascii="KaiTi" w:eastAsia="KaiTi" w:hAnsi="KaiTi"/>
          <w:sz w:val="24"/>
          <w:szCs w:val="24"/>
        </w:rPr>
        <w:t>8</w:t>
      </w:r>
      <w:r w:rsidRPr="002B7A84">
        <w:rPr>
          <w:rFonts w:ascii="KaiTi" w:eastAsia="KaiTi" w:hAnsi="KaiTi" w:hint="eastAsia"/>
          <w:sz w:val="24"/>
          <w:szCs w:val="24"/>
        </w:rPr>
        <w:t>－</w:t>
      </w:r>
      <w:r w:rsidRPr="002B7A84">
        <w:rPr>
          <w:rFonts w:ascii="KaiTi" w:eastAsia="KaiTi" w:hAnsi="KaiTi"/>
          <w:sz w:val="24"/>
          <w:szCs w:val="24"/>
        </w:rPr>
        <w:t>10</w:t>
      </w:r>
      <w:r w:rsidRPr="002B7A84">
        <w:rPr>
          <w:rFonts w:ascii="KaiTi" w:eastAsia="KaiTi" w:hAnsi="KaiTi" w:hint="eastAsia"/>
          <w:sz w:val="24"/>
          <w:szCs w:val="24"/>
        </w:rPr>
        <w:t>）。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  <w:r w:rsidRPr="002B7A84">
        <w:rPr>
          <w:rFonts w:ascii="KaiTi" w:eastAsia="KaiTi" w:hAnsi="KaiTi"/>
          <w:sz w:val="24"/>
          <w:szCs w:val="24"/>
        </w:rPr>
        <w:t xml:space="preserve">    </w:t>
      </w:r>
      <w:r w:rsidRPr="002B7A84">
        <w:rPr>
          <w:rFonts w:ascii="KaiTi" w:eastAsia="KaiTi" w:hAnsi="KaiTi" w:hint="eastAsia"/>
          <w:sz w:val="24"/>
          <w:szCs w:val="24"/>
        </w:rPr>
        <w:t>使徒在他们的书信中，曾反覆劝勉信徒要存宽恕之心，因为这是悔改的一个果实，善待弟兄，不以恶报恶，显出全面的改变（弗四</w:t>
      </w:r>
      <w:r w:rsidRPr="002B7A84">
        <w:rPr>
          <w:rFonts w:ascii="KaiTi" w:eastAsia="KaiTi" w:hAnsi="KaiTi"/>
          <w:sz w:val="24"/>
          <w:szCs w:val="24"/>
        </w:rPr>
        <w:t>: 32</w:t>
      </w:r>
      <w:r w:rsidRPr="002B7A84">
        <w:rPr>
          <w:rFonts w:ascii="KaiTi" w:eastAsia="KaiTi" w:hAnsi="KaiTi" w:hint="eastAsia"/>
          <w:sz w:val="24"/>
          <w:szCs w:val="24"/>
        </w:rPr>
        <w:t>，西三，</w:t>
      </w:r>
      <w:r w:rsidRPr="002B7A84">
        <w:rPr>
          <w:rFonts w:ascii="KaiTi" w:eastAsia="KaiTi" w:hAnsi="KaiTi"/>
          <w:sz w:val="24"/>
          <w:szCs w:val="24"/>
        </w:rPr>
        <w:t xml:space="preserve">13; </w:t>
      </w:r>
      <w:r w:rsidRPr="002B7A84">
        <w:rPr>
          <w:rFonts w:ascii="KaiTi" w:eastAsia="KaiTi" w:hAnsi="KaiTi" w:hint="eastAsia"/>
          <w:sz w:val="24"/>
          <w:szCs w:val="24"/>
        </w:rPr>
        <w:t>彼前三</w:t>
      </w:r>
      <w:r w:rsidRPr="002B7A84">
        <w:rPr>
          <w:rFonts w:ascii="KaiTi" w:eastAsia="KaiTi" w:hAnsi="KaiTi"/>
          <w:sz w:val="24"/>
          <w:szCs w:val="24"/>
        </w:rPr>
        <w:t>:  9</w:t>
      </w:r>
      <w:r w:rsidRPr="002B7A84">
        <w:rPr>
          <w:rFonts w:ascii="KaiTi" w:eastAsia="KaiTi" w:hAnsi="KaiTi" w:hint="eastAsia"/>
          <w:sz w:val="24"/>
          <w:szCs w:val="24"/>
        </w:rPr>
        <w:t>－</w:t>
      </w:r>
      <w:r w:rsidRPr="002B7A84">
        <w:rPr>
          <w:rFonts w:ascii="KaiTi" w:eastAsia="KaiTi" w:hAnsi="KaiTi"/>
          <w:sz w:val="24"/>
          <w:szCs w:val="24"/>
        </w:rPr>
        <w:t>11</w:t>
      </w:r>
      <w:r w:rsidRPr="002B7A84">
        <w:rPr>
          <w:rFonts w:ascii="KaiTi" w:eastAsia="KaiTi" w:hAnsi="KaiTi" w:hint="eastAsia"/>
          <w:sz w:val="24"/>
          <w:szCs w:val="24"/>
        </w:rPr>
        <w:t>）。</w:t>
      </w:r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</w:p>
    <w:p w:rsidR="003F0A0D" w:rsidRPr="002B7A84" w:rsidRDefault="003F0A0D" w:rsidP="003F0A0D">
      <w:pPr>
        <w:pStyle w:val="Heading3"/>
        <w:rPr>
          <w:rFonts w:ascii="KaiTi" w:eastAsia="KaiTi" w:hAnsi="KaiTi"/>
          <w:szCs w:val="24"/>
        </w:rPr>
      </w:pPr>
      <w:bookmarkStart w:id="4" w:name="_Toc455570706"/>
      <w:r w:rsidRPr="002B7A84">
        <w:rPr>
          <w:rFonts w:ascii="KaiTi" w:eastAsia="KaiTi" w:hAnsi="KaiTi"/>
          <w:szCs w:val="24"/>
        </w:rPr>
        <w:t>C</w:t>
      </w:r>
      <w:r w:rsidRPr="002B7A84">
        <w:rPr>
          <w:rFonts w:ascii="KaiTi" w:eastAsia="KaiTi" w:hAnsi="KaiTi" w:hint="eastAsia"/>
          <w:szCs w:val="24"/>
        </w:rPr>
        <w:t>、悔改之动力</w:t>
      </w:r>
      <w:bookmarkEnd w:id="4"/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  <w:r w:rsidRPr="002B7A84">
        <w:rPr>
          <w:rFonts w:ascii="KaiTi" w:eastAsia="KaiTi" w:hAnsi="KaiTi"/>
          <w:sz w:val="24"/>
          <w:szCs w:val="24"/>
        </w:rPr>
        <w:t xml:space="preserve">    </w:t>
      </w:r>
      <w:r w:rsidRPr="002B7A84">
        <w:rPr>
          <w:rFonts w:ascii="KaiTi" w:eastAsia="KaiTi" w:hAnsi="KaiTi" w:hint="eastAsia"/>
          <w:sz w:val="24"/>
          <w:szCs w:val="24"/>
        </w:rPr>
        <w:t>悔改是出于人的内心，是人有意识的行动。这一点可从证道者的劝勉上，得到明证（徒二</w:t>
      </w:r>
      <w:r w:rsidRPr="002B7A84">
        <w:rPr>
          <w:rFonts w:ascii="KaiTi" w:eastAsia="KaiTi" w:hAnsi="KaiTi"/>
          <w:sz w:val="24"/>
          <w:szCs w:val="24"/>
        </w:rPr>
        <w:t>, 38</w:t>
      </w:r>
      <w:r w:rsidRPr="002B7A84">
        <w:rPr>
          <w:rFonts w:ascii="KaiTi" w:eastAsia="KaiTi" w:hAnsi="KaiTi" w:hint="eastAsia"/>
          <w:sz w:val="24"/>
          <w:szCs w:val="24"/>
        </w:rPr>
        <w:t>，十七，</w:t>
      </w:r>
      <w:r w:rsidRPr="002B7A84">
        <w:rPr>
          <w:rFonts w:ascii="KaiTi" w:eastAsia="KaiTi" w:hAnsi="KaiTi"/>
          <w:sz w:val="24"/>
          <w:szCs w:val="24"/>
        </w:rPr>
        <w:t>30</w:t>
      </w:r>
      <w:r w:rsidRPr="002B7A84">
        <w:rPr>
          <w:rFonts w:ascii="KaiTi" w:eastAsia="KaiTi" w:hAnsi="KaiTi" w:hint="eastAsia"/>
          <w:sz w:val="24"/>
          <w:szCs w:val="24"/>
        </w:rPr>
        <w:t>，耶十八</w:t>
      </w:r>
      <w:r w:rsidRPr="002B7A84">
        <w:rPr>
          <w:rFonts w:ascii="KaiTi" w:eastAsia="KaiTi" w:hAnsi="KaiTi"/>
          <w:sz w:val="24"/>
          <w:szCs w:val="24"/>
        </w:rPr>
        <w:t xml:space="preserve">: 11;  </w:t>
      </w:r>
      <w:r w:rsidRPr="002B7A84">
        <w:rPr>
          <w:rFonts w:ascii="KaiTi" w:eastAsia="KaiTi" w:hAnsi="KaiTi" w:hint="eastAsia"/>
          <w:sz w:val="24"/>
          <w:szCs w:val="24"/>
        </w:rPr>
        <w:t>结十八</w:t>
      </w:r>
      <w:r w:rsidRPr="002B7A84">
        <w:rPr>
          <w:rFonts w:ascii="KaiTi" w:eastAsia="KaiTi" w:hAnsi="KaiTi"/>
          <w:sz w:val="24"/>
          <w:szCs w:val="24"/>
        </w:rPr>
        <w:t>: 23</w:t>
      </w:r>
      <w:r w:rsidRPr="002B7A84">
        <w:rPr>
          <w:rFonts w:ascii="KaiTi" w:eastAsia="KaiTi" w:hAnsi="KaiTi" w:hint="eastAsia"/>
          <w:sz w:val="24"/>
          <w:szCs w:val="24"/>
        </w:rPr>
        <w:t>）。神不能且代替罪人悔改，耶稣也不能代替他悔改</w:t>
      </w:r>
      <w:r w:rsidRPr="002B7A84">
        <w:rPr>
          <w:rFonts w:ascii="KaiTi" w:eastAsia="KaiTi" w:hAnsi="KaiTi"/>
          <w:sz w:val="24"/>
          <w:szCs w:val="24"/>
        </w:rPr>
        <w:t xml:space="preserve">; </w:t>
      </w:r>
      <w:r w:rsidRPr="002B7A84">
        <w:rPr>
          <w:rFonts w:ascii="KaiTi" w:eastAsia="KaiTi" w:hAnsi="KaiTi" w:hint="eastAsia"/>
          <w:sz w:val="24"/>
          <w:szCs w:val="24"/>
        </w:rPr>
        <w:t>悔改必须出自罪人本身的意念和决志。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  <w:r w:rsidRPr="002B7A84">
        <w:rPr>
          <w:rFonts w:ascii="KaiTi" w:eastAsia="KaiTi" w:hAnsi="KaiTi"/>
          <w:sz w:val="24"/>
          <w:szCs w:val="24"/>
        </w:rPr>
        <w:t xml:space="preserve">    </w:t>
      </w:r>
      <w:r w:rsidRPr="002B7A84">
        <w:rPr>
          <w:rFonts w:ascii="KaiTi" w:eastAsia="KaiTi" w:hAnsi="KaiTi" w:hint="eastAsia"/>
          <w:sz w:val="24"/>
          <w:szCs w:val="24"/>
        </w:rPr>
        <w:t>但是，另一方面，我们不可忘记，悔改的原动力乃是神。圣灵重生之恩，藉着圣道的宣讲，打开了罪人的心门。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  <w:r w:rsidRPr="002B7A84">
        <w:rPr>
          <w:rFonts w:ascii="KaiTi" w:eastAsia="KaiTi" w:hAnsi="KaiTi" w:hint="eastAsia"/>
          <w:sz w:val="24"/>
          <w:szCs w:val="24"/>
        </w:rPr>
        <w:t>保罗指示提摩太，要劝戒那些敌挡真道之人，「或者神给他们悔改的心，可以明白真道」</w:t>
      </w:r>
      <w:r w:rsidRPr="002B7A84">
        <w:rPr>
          <w:rFonts w:ascii="KaiTi" w:eastAsia="KaiTi" w:hAnsi="KaiTi"/>
          <w:sz w:val="24"/>
          <w:szCs w:val="24"/>
        </w:rPr>
        <w:t xml:space="preserve"> </w:t>
      </w:r>
      <w:r w:rsidRPr="002B7A84">
        <w:rPr>
          <w:rFonts w:ascii="KaiTi" w:eastAsia="KaiTi" w:hAnsi="KaiTi" w:hint="eastAsia"/>
          <w:sz w:val="24"/>
          <w:szCs w:val="24"/>
        </w:rPr>
        <w:t>（提后二</w:t>
      </w:r>
      <w:r w:rsidRPr="002B7A84">
        <w:rPr>
          <w:rFonts w:ascii="KaiTi" w:eastAsia="KaiTi" w:hAnsi="KaiTi"/>
          <w:sz w:val="24"/>
          <w:szCs w:val="24"/>
        </w:rPr>
        <w:t>: 25</w:t>
      </w:r>
      <w:r w:rsidRPr="002B7A84">
        <w:rPr>
          <w:rFonts w:ascii="KaiTi" w:eastAsia="KaiTi" w:hAnsi="KaiTi" w:hint="eastAsia"/>
          <w:sz w:val="24"/>
          <w:szCs w:val="24"/>
        </w:rPr>
        <w:t>，参罗二</w:t>
      </w:r>
      <w:r w:rsidRPr="002B7A84">
        <w:rPr>
          <w:rFonts w:ascii="KaiTi" w:eastAsia="KaiTi" w:hAnsi="KaiTi"/>
          <w:sz w:val="24"/>
          <w:szCs w:val="24"/>
        </w:rPr>
        <w:t>: 4</w:t>
      </w:r>
      <w:r w:rsidRPr="002B7A84">
        <w:rPr>
          <w:rFonts w:ascii="KaiTi" w:eastAsia="KaiTi" w:hAnsi="KaiTi" w:hint="eastAsia"/>
          <w:sz w:val="24"/>
          <w:szCs w:val="24"/>
        </w:rPr>
        <w:t>，徒十一</w:t>
      </w:r>
      <w:r w:rsidRPr="002B7A84">
        <w:rPr>
          <w:rFonts w:ascii="KaiTi" w:eastAsia="KaiTi" w:hAnsi="KaiTi"/>
          <w:sz w:val="24"/>
          <w:szCs w:val="24"/>
        </w:rPr>
        <w:t>: 18</w:t>
      </w:r>
      <w:r w:rsidRPr="002B7A84">
        <w:rPr>
          <w:rFonts w:ascii="KaiTi" w:eastAsia="KaiTi" w:hAnsi="KaiTi" w:hint="eastAsia"/>
          <w:sz w:val="24"/>
          <w:szCs w:val="24"/>
        </w:rPr>
        <w:t>）。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  <w:r w:rsidRPr="002B7A84">
        <w:rPr>
          <w:rFonts w:ascii="KaiTi" w:eastAsia="KaiTi" w:hAnsi="KaiTi"/>
          <w:sz w:val="24"/>
          <w:szCs w:val="24"/>
        </w:rPr>
        <w:t xml:space="preserve">    </w:t>
      </w:r>
      <w:r w:rsidRPr="002B7A84">
        <w:rPr>
          <w:rFonts w:ascii="KaiTi" w:eastAsia="KaiTi" w:hAnsi="KaiTi" w:hint="eastAsia"/>
          <w:sz w:val="24"/>
          <w:szCs w:val="24"/>
        </w:rPr>
        <w:t>在神奥秘的计划中，悔改的原动力是来自神，而其主动力则是出于人（腓二</w:t>
      </w:r>
      <w:r w:rsidRPr="002B7A84">
        <w:rPr>
          <w:rFonts w:ascii="KaiTi" w:eastAsia="KaiTi" w:hAnsi="KaiTi"/>
          <w:sz w:val="24"/>
          <w:szCs w:val="24"/>
        </w:rPr>
        <w:t>: 13</w:t>
      </w:r>
      <w:r w:rsidRPr="002B7A84">
        <w:rPr>
          <w:rFonts w:ascii="KaiTi" w:eastAsia="KaiTi" w:hAnsi="KaiTi" w:hint="eastAsia"/>
          <w:sz w:val="24"/>
          <w:szCs w:val="24"/>
        </w:rPr>
        <w:t>，约六</w:t>
      </w:r>
      <w:r w:rsidRPr="002B7A84">
        <w:rPr>
          <w:rFonts w:ascii="KaiTi" w:eastAsia="KaiTi" w:hAnsi="KaiTi"/>
          <w:sz w:val="24"/>
          <w:szCs w:val="24"/>
        </w:rPr>
        <w:t>: 37</w:t>
      </w:r>
      <w:r w:rsidRPr="002B7A84">
        <w:rPr>
          <w:rFonts w:ascii="KaiTi" w:eastAsia="KaiTi" w:hAnsi="KaiTi" w:hint="eastAsia"/>
          <w:sz w:val="24"/>
          <w:szCs w:val="24"/>
        </w:rPr>
        <w:t>）。整个救恩完全是在乎神，叫人无可自夸，倒应将一切荣耀，归于天父（林前一</w:t>
      </w:r>
      <w:r w:rsidRPr="002B7A84">
        <w:rPr>
          <w:rFonts w:ascii="KaiTi" w:eastAsia="KaiTi" w:hAnsi="KaiTi"/>
          <w:sz w:val="24"/>
          <w:szCs w:val="24"/>
        </w:rPr>
        <w:t>: 30</w:t>
      </w:r>
      <w:r w:rsidRPr="002B7A84">
        <w:rPr>
          <w:rFonts w:ascii="KaiTi" w:eastAsia="KaiTi" w:hAnsi="KaiTi" w:hint="eastAsia"/>
          <w:sz w:val="24"/>
          <w:szCs w:val="24"/>
        </w:rPr>
        <w:t>－</w:t>
      </w:r>
      <w:r w:rsidRPr="002B7A84">
        <w:rPr>
          <w:rFonts w:ascii="KaiTi" w:eastAsia="KaiTi" w:hAnsi="KaiTi"/>
          <w:sz w:val="24"/>
          <w:szCs w:val="24"/>
        </w:rPr>
        <w:t>31</w:t>
      </w:r>
      <w:r w:rsidRPr="002B7A84">
        <w:rPr>
          <w:rFonts w:ascii="KaiTi" w:eastAsia="KaiTi" w:hAnsi="KaiTi" w:hint="eastAsia"/>
          <w:sz w:val="24"/>
          <w:szCs w:val="24"/>
        </w:rPr>
        <w:t>）。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</w:p>
    <w:p w:rsidR="003F0A0D" w:rsidRPr="002B7A84" w:rsidRDefault="003F0A0D" w:rsidP="003F0A0D">
      <w:pPr>
        <w:pStyle w:val="Heading2"/>
        <w:rPr>
          <w:rFonts w:ascii="KaiTi" w:eastAsia="KaiTi" w:hAnsi="KaiTi"/>
        </w:rPr>
      </w:pPr>
      <w:bookmarkStart w:id="5" w:name="_Toc455570707"/>
      <w:r w:rsidRPr="002B7A84">
        <w:rPr>
          <w:rFonts w:ascii="KaiTi" w:eastAsia="KaiTi" w:hAnsi="KaiTi" w:hint="eastAsia"/>
        </w:rPr>
        <w:t>二、信心</w:t>
      </w:r>
      <w:bookmarkEnd w:id="5"/>
    </w:p>
    <w:p w:rsidR="003F0A0D" w:rsidRPr="002B7A84" w:rsidRDefault="003F0A0D" w:rsidP="003F0A0D">
      <w:pPr>
        <w:pStyle w:val="Heading3"/>
        <w:rPr>
          <w:rFonts w:ascii="KaiTi" w:eastAsia="KaiTi" w:hAnsi="KaiTi"/>
          <w:szCs w:val="24"/>
        </w:rPr>
      </w:pPr>
      <w:bookmarkStart w:id="6" w:name="_Toc455570708"/>
      <w:r w:rsidRPr="002B7A84">
        <w:rPr>
          <w:rFonts w:ascii="KaiTi" w:eastAsia="KaiTi" w:hAnsi="KaiTi"/>
          <w:szCs w:val="24"/>
        </w:rPr>
        <w:t>A</w:t>
      </w:r>
      <w:r w:rsidRPr="002B7A84">
        <w:rPr>
          <w:rFonts w:ascii="KaiTi" w:eastAsia="KaiTi" w:hAnsi="KaiTi" w:hint="eastAsia"/>
          <w:szCs w:val="24"/>
        </w:rPr>
        <w:t>、信心之性质</w:t>
      </w:r>
      <w:bookmarkEnd w:id="6"/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  <w:r w:rsidRPr="002B7A84">
        <w:rPr>
          <w:rFonts w:ascii="KaiTi" w:eastAsia="KaiTi" w:hAnsi="KaiTi"/>
          <w:sz w:val="24"/>
          <w:szCs w:val="24"/>
        </w:rPr>
        <w:t xml:space="preserve">    </w:t>
      </w:r>
      <w:r w:rsidRPr="002B7A84">
        <w:rPr>
          <w:rFonts w:ascii="KaiTi" w:eastAsia="KaiTi" w:hAnsi="KaiTi" w:hint="eastAsia"/>
          <w:sz w:val="24"/>
          <w:szCs w:val="24"/>
        </w:rPr>
        <w:t>本段所论的信心，是指真实的，得救的信心。信心是指全心的相信，包括理智方面的知识，情感方面的认同，并心意方面的依托。</w:t>
      </w:r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  <w:r w:rsidRPr="002B7A84">
        <w:rPr>
          <w:rFonts w:ascii="KaiTi" w:eastAsia="KaiTi" w:hAnsi="KaiTi"/>
          <w:sz w:val="24"/>
          <w:szCs w:val="24"/>
        </w:rPr>
        <w:t xml:space="preserve">    </w:t>
      </w:r>
      <w:r w:rsidRPr="002B7A84">
        <w:rPr>
          <w:rFonts w:ascii="KaiTi" w:eastAsia="KaiTi" w:hAnsi="KaiTi" w:hint="eastAsia"/>
          <w:sz w:val="24"/>
          <w:szCs w:val="24"/>
        </w:rPr>
        <w:t>①知识。基督教的信仰不是盲目的信仰，叫人信从一位玄妙不得而知的神。圣经启示之目的，就是叫人认识神。约翰书写福音书之目的，是要叫人认识耶稣，并相信他（约廿</w:t>
      </w:r>
      <w:r w:rsidRPr="002B7A84">
        <w:rPr>
          <w:rFonts w:ascii="KaiTi" w:eastAsia="KaiTi" w:hAnsi="KaiTi"/>
          <w:sz w:val="24"/>
          <w:szCs w:val="24"/>
        </w:rPr>
        <w:t>: 31</w:t>
      </w:r>
      <w:r w:rsidRPr="002B7A84">
        <w:rPr>
          <w:rFonts w:ascii="KaiTi" w:eastAsia="KaiTi" w:hAnsi="KaiTi" w:hint="eastAsia"/>
          <w:sz w:val="24"/>
          <w:szCs w:val="24"/>
        </w:rPr>
        <w:t>）。可见知识对信心的重要。保罗也说</w:t>
      </w:r>
      <w:r w:rsidRPr="002B7A84">
        <w:rPr>
          <w:rFonts w:ascii="KaiTi" w:eastAsia="KaiTi" w:hAnsi="KaiTi"/>
          <w:sz w:val="24"/>
          <w:szCs w:val="24"/>
        </w:rPr>
        <w:t xml:space="preserve">: </w:t>
      </w:r>
      <w:r w:rsidRPr="002B7A84">
        <w:rPr>
          <w:rFonts w:ascii="KaiTi" w:eastAsia="KaiTi" w:hAnsi="KaiTi" w:hint="eastAsia"/>
          <w:sz w:val="24"/>
          <w:szCs w:val="24"/>
        </w:rPr>
        <w:t>「信道是从听道而来，听道是从基督的话而来」</w:t>
      </w:r>
      <w:r w:rsidRPr="002B7A84">
        <w:rPr>
          <w:rFonts w:ascii="KaiTi" w:eastAsia="KaiTi" w:hAnsi="KaiTi"/>
          <w:sz w:val="24"/>
          <w:szCs w:val="24"/>
        </w:rPr>
        <w:t xml:space="preserve"> </w:t>
      </w:r>
      <w:r w:rsidRPr="002B7A84">
        <w:rPr>
          <w:rFonts w:ascii="KaiTi" w:eastAsia="KaiTi" w:hAnsi="KaiTi" w:hint="eastAsia"/>
          <w:sz w:val="24"/>
          <w:szCs w:val="24"/>
        </w:rPr>
        <w:t>（罗十</w:t>
      </w:r>
      <w:r w:rsidRPr="002B7A84">
        <w:rPr>
          <w:rFonts w:ascii="KaiTi" w:eastAsia="KaiTi" w:hAnsi="KaiTi"/>
          <w:sz w:val="24"/>
          <w:szCs w:val="24"/>
        </w:rPr>
        <w:t>: 17</w:t>
      </w:r>
      <w:r w:rsidRPr="002B7A84">
        <w:rPr>
          <w:rFonts w:ascii="KaiTi" w:eastAsia="KaiTi" w:hAnsi="KaiTi" w:hint="eastAsia"/>
          <w:sz w:val="24"/>
          <w:szCs w:val="24"/>
        </w:rPr>
        <w:t>）。我们当然承认，神是一位深奥无比的神，而且人的智慧有限，无人能完全认识神的本性或了解他的言行。但是若对基督教的基本教训模糊不知，虽或在特殊情形下盲从基督，实际上却是信了一个「未识之神」（徒十七</w:t>
      </w:r>
      <w:r w:rsidRPr="002B7A84">
        <w:rPr>
          <w:rFonts w:ascii="KaiTi" w:eastAsia="KaiTi" w:hAnsi="KaiTi"/>
          <w:sz w:val="24"/>
          <w:szCs w:val="24"/>
        </w:rPr>
        <w:t>: 23</w:t>
      </w:r>
      <w:r w:rsidRPr="002B7A84">
        <w:rPr>
          <w:rFonts w:ascii="KaiTi" w:eastAsia="KaiTi" w:hAnsi="KaiTi" w:hint="eastAsia"/>
          <w:sz w:val="24"/>
          <w:szCs w:val="24"/>
        </w:rPr>
        <w:t>）。所以，对基督教基本真道之认识，乃是信心上一个不可缺少的要素。而且</w:t>
      </w:r>
      <w:r w:rsidRPr="002B7A84">
        <w:rPr>
          <w:rFonts w:ascii="KaiTi" w:eastAsia="KaiTi" w:hAnsi="KaiTi"/>
          <w:sz w:val="24"/>
          <w:szCs w:val="24"/>
        </w:rPr>
        <w:t xml:space="preserve">, </w:t>
      </w:r>
      <w:r w:rsidRPr="002B7A84">
        <w:rPr>
          <w:rFonts w:ascii="KaiTi" w:eastAsia="KaiTi" w:hAnsi="KaiTi" w:hint="eastAsia"/>
          <w:sz w:val="24"/>
          <w:szCs w:val="24"/>
        </w:rPr>
        <w:t>信主的人不应以知道基本教义为足，倒要继续追求，以求信心之坚立（弗四</w:t>
      </w:r>
      <w:r w:rsidRPr="002B7A84">
        <w:rPr>
          <w:rFonts w:ascii="KaiTi" w:eastAsia="KaiTi" w:hAnsi="KaiTi"/>
          <w:sz w:val="24"/>
          <w:szCs w:val="24"/>
        </w:rPr>
        <w:t>:  11</w:t>
      </w:r>
      <w:r w:rsidRPr="002B7A84">
        <w:rPr>
          <w:rFonts w:ascii="KaiTi" w:eastAsia="KaiTi" w:hAnsi="KaiTi" w:hint="eastAsia"/>
          <w:sz w:val="24"/>
          <w:szCs w:val="24"/>
        </w:rPr>
        <w:t>－</w:t>
      </w:r>
      <w:r w:rsidRPr="002B7A84">
        <w:rPr>
          <w:rFonts w:ascii="KaiTi" w:eastAsia="KaiTi" w:hAnsi="KaiTi"/>
          <w:sz w:val="24"/>
          <w:szCs w:val="24"/>
        </w:rPr>
        <w:t>13</w:t>
      </w:r>
      <w:r w:rsidRPr="002B7A84">
        <w:rPr>
          <w:rFonts w:ascii="KaiTi" w:eastAsia="KaiTi" w:hAnsi="KaiTi" w:hint="eastAsia"/>
          <w:sz w:val="24"/>
          <w:szCs w:val="24"/>
        </w:rPr>
        <w:t>，来六</w:t>
      </w:r>
      <w:r w:rsidRPr="002B7A84">
        <w:rPr>
          <w:rFonts w:ascii="KaiTi" w:eastAsia="KaiTi" w:hAnsi="KaiTi"/>
          <w:sz w:val="24"/>
          <w:szCs w:val="24"/>
        </w:rPr>
        <w:t>: 1</w:t>
      </w:r>
      <w:r w:rsidRPr="002B7A84">
        <w:rPr>
          <w:rFonts w:ascii="KaiTi" w:eastAsia="KaiTi" w:hAnsi="KaiTi" w:hint="eastAsia"/>
          <w:sz w:val="24"/>
          <w:szCs w:val="24"/>
        </w:rPr>
        <w:t>）。彼得劝勉信徒，要常作准备，致能回答非信徒「你们心中盼望的缘由，（彼前三</w:t>
      </w:r>
      <w:r w:rsidRPr="002B7A84">
        <w:rPr>
          <w:rFonts w:ascii="KaiTi" w:eastAsia="KaiTi" w:hAnsi="KaiTi"/>
          <w:sz w:val="24"/>
          <w:szCs w:val="24"/>
        </w:rPr>
        <w:t>: 15</w:t>
      </w:r>
      <w:r w:rsidRPr="002B7A84">
        <w:rPr>
          <w:rFonts w:ascii="KaiTi" w:eastAsia="KaiTi" w:hAnsi="KaiTi" w:hint="eastAsia"/>
          <w:sz w:val="24"/>
          <w:szCs w:val="24"/>
        </w:rPr>
        <w:t>）。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  <w:r w:rsidRPr="002B7A84">
        <w:rPr>
          <w:rFonts w:ascii="KaiTi" w:eastAsia="KaiTi" w:hAnsi="KaiTi"/>
          <w:sz w:val="24"/>
          <w:szCs w:val="24"/>
        </w:rPr>
        <w:t xml:space="preserve">    </w:t>
      </w:r>
      <w:r w:rsidRPr="002B7A84">
        <w:rPr>
          <w:rFonts w:ascii="KaiTi" w:eastAsia="KaiTi" w:hAnsi="KaiTi" w:hint="eastAsia"/>
          <w:sz w:val="24"/>
          <w:szCs w:val="24"/>
        </w:rPr>
        <w:t>②认同。但单是理智上的知识，并不能证明信心的存在。宗教知识，如同其它科学的知识，可以靠头脑的学习和研究而得的，但与信心无关。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  <w:r w:rsidRPr="002B7A84">
        <w:rPr>
          <w:rFonts w:ascii="KaiTi" w:eastAsia="KaiTi" w:hAnsi="KaiTi" w:hint="eastAsia"/>
          <w:sz w:val="24"/>
          <w:szCs w:val="24"/>
        </w:rPr>
        <w:t>旧约的以色列人，自幼即经年受到宗教的教导，熟知圣经内容，但并不都有信心。事实上只有一小部分人是具有信心的（王上十九</w:t>
      </w:r>
      <w:r w:rsidRPr="002B7A84">
        <w:rPr>
          <w:rFonts w:ascii="KaiTi" w:eastAsia="KaiTi" w:hAnsi="KaiTi"/>
          <w:sz w:val="24"/>
          <w:szCs w:val="24"/>
        </w:rPr>
        <w:t>: l0</w:t>
      </w:r>
      <w:r w:rsidRPr="002B7A84">
        <w:rPr>
          <w:rFonts w:ascii="KaiTi" w:eastAsia="KaiTi" w:hAnsi="KaiTi" w:hint="eastAsia"/>
          <w:sz w:val="24"/>
          <w:szCs w:val="24"/>
        </w:rPr>
        <w:t>，</w:t>
      </w:r>
      <w:r w:rsidRPr="002B7A84">
        <w:rPr>
          <w:rFonts w:ascii="KaiTi" w:eastAsia="KaiTi" w:hAnsi="KaiTi"/>
          <w:sz w:val="24"/>
          <w:szCs w:val="24"/>
        </w:rPr>
        <w:t xml:space="preserve">18; </w:t>
      </w:r>
      <w:r w:rsidRPr="002B7A84">
        <w:rPr>
          <w:rFonts w:ascii="KaiTi" w:eastAsia="KaiTi" w:hAnsi="KaiTi" w:hint="eastAsia"/>
          <w:sz w:val="24"/>
          <w:szCs w:val="24"/>
        </w:rPr>
        <w:t>罗九</w:t>
      </w:r>
      <w:r w:rsidRPr="002B7A84">
        <w:rPr>
          <w:rFonts w:ascii="KaiTi" w:eastAsia="KaiTi" w:hAnsi="KaiTi"/>
          <w:sz w:val="24"/>
          <w:szCs w:val="24"/>
        </w:rPr>
        <w:t>: 6</w:t>
      </w:r>
      <w:r w:rsidRPr="002B7A84">
        <w:rPr>
          <w:rFonts w:ascii="KaiTi" w:eastAsia="KaiTi" w:hAnsi="KaiTi" w:hint="eastAsia"/>
          <w:sz w:val="24"/>
          <w:szCs w:val="24"/>
        </w:rPr>
        <w:t>－</w:t>
      </w:r>
      <w:r w:rsidRPr="002B7A84">
        <w:rPr>
          <w:rFonts w:ascii="KaiTi" w:eastAsia="KaiTi" w:hAnsi="KaiTi"/>
          <w:sz w:val="24"/>
          <w:szCs w:val="24"/>
        </w:rPr>
        <w:t>8</w:t>
      </w:r>
      <w:r w:rsidRPr="002B7A84">
        <w:rPr>
          <w:rFonts w:ascii="KaiTi" w:eastAsia="KaiTi" w:hAnsi="KaiTi" w:hint="eastAsia"/>
          <w:sz w:val="24"/>
          <w:szCs w:val="24"/>
        </w:rPr>
        <w:t>，</w:t>
      </w:r>
      <w:r w:rsidRPr="002B7A84">
        <w:rPr>
          <w:rFonts w:ascii="KaiTi" w:eastAsia="KaiTi" w:hAnsi="KaiTi"/>
          <w:sz w:val="24"/>
          <w:szCs w:val="24"/>
        </w:rPr>
        <w:t>29</w:t>
      </w:r>
      <w:r w:rsidRPr="002B7A84">
        <w:rPr>
          <w:rFonts w:ascii="KaiTi" w:eastAsia="KaiTi" w:hAnsi="KaiTi" w:hint="eastAsia"/>
          <w:sz w:val="24"/>
          <w:szCs w:val="24"/>
        </w:rPr>
        <w:t>－</w:t>
      </w:r>
      <w:r w:rsidRPr="002B7A84">
        <w:rPr>
          <w:rFonts w:ascii="KaiTi" w:eastAsia="KaiTi" w:hAnsi="KaiTi"/>
          <w:sz w:val="24"/>
          <w:szCs w:val="24"/>
        </w:rPr>
        <w:t>32</w:t>
      </w:r>
      <w:r w:rsidRPr="002B7A84">
        <w:rPr>
          <w:rFonts w:ascii="KaiTi" w:eastAsia="KaiTi" w:hAnsi="KaiTi" w:hint="eastAsia"/>
          <w:sz w:val="24"/>
          <w:szCs w:val="24"/>
        </w:rPr>
        <w:t>）。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  <w:r w:rsidRPr="002B7A84">
        <w:rPr>
          <w:rFonts w:ascii="KaiTi" w:eastAsia="KaiTi" w:hAnsi="KaiTi" w:hint="eastAsia"/>
          <w:sz w:val="24"/>
          <w:szCs w:val="24"/>
        </w:rPr>
        <w:t>基督教会中也有许多只具知识缺少信心的会员，他们虽懂得教义，却没有真心接受。信徒不但在道理的知识上有学习</w:t>
      </w:r>
      <w:r w:rsidRPr="002B7A84">
        <w:rPr>
          <w:rFonts w:ascii="KaiTi" w:eastAsia="KaiTi" w:hAnsi="KaiTi"/>
          <w:sz w:val="24"/>
          <w:szCs w:val="24"/>
        </w:rPr>
        <w:t xml:space="preserve">, </w:t>
      </w:r>
      <w:r w:rsidRPr="002B7A84">
        <w:rPr>
          <w:rFonts w:ascii="KaiTi" w:eastAsia="KaiTi" w:hAnsi="KaiTi" w:hint="eastAsia"/>
          <w:sz w:val="24"/>
          <w:szCs w:val="24"/>
        </w:rPr>
        <w:t>也在心中认同这真道是对他个人有益（帖前二</w:t>
      </w:r>
      <w:r w:rsidRPr="002B7A84">
        <w:rPr>
          <w:rFonts w:ascii="KaiTi" w:eastAsia="KaiTi" w:hAnsi="KaiTi"/>
          <w:sz w:val="24"/>
          <w:szCs w:val="24"/>
        </w:rPr>
        <w:t>: 13</w:t>
      </w:r>
      <w:r w:rsidRPr="002B7A84">
        <w:rPr>
          <w:rFonts w:ascii="KaiTi" w:eastAsia="KaiTi" w:hAnsi="KaiTi" w:hint="eastAsia"/>
          <w:sz w:val="24"/>
          <w:szCs w:val="24"/>
        </w:rPr>
        <w:t>）。</w:t>
      </w:r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  <w:r w:rsidRPr="002B7A84">
        <w:rPr>
          <w:rFonts w:ascii="KaiTi" w:eastAsia="KaiTi" w:hAnsi="KaiTi"/>
          <w:sz w:val="24"/>
          <w:szCs w:val="24"/>
        </w:rPr>
        <w:t xml:space="preserve">    </w:t>
      </w:r>
      <w:r w:rsidRPr="002B7A84">
        <w:rPr>
          <w:rFonts w:ascii="KaiTi" w:eastAsia="KaiTi" w:hAnsi="KaiTi" w:hint="eastAsia"/>
          <w:sz w:val="24"/>
          <w:szCs w:val="24"/>
        </w:rPr>
        <w:t>③依托。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  <w:r w:rsidRPr="002B7A84">
        <w:rPr>
          <w:rFonts w:ascii="KaiTi" w:eastAsia="KaiTi" w:hAnsi="KaiTi" w:hint="eastAsia"/>
          <w:sz w:val="24"/>
          <w:szCs w:val="24"/>
        </w:rPr>
        <w:t>信心的第三个要素是把个人的命运交托在神手里，不再依靠自己的力量行善，完全依赖基督的能力，藉着他的救恩，从罪恶里得到救拔，并引导自己走上新生命的道路（罗十</w:t>
      </w:r>
      <w:r w:rsidRPr="002B7A84">
        <w:rPr>
          <w:rFonts w:ascii="KaiTi" w:eastAsia="KaiTi" w:hAnsi="KaiTi"/>
          <w:sz w:val="24"/>
          <w:szCs w:val="24"/>
        </w:rPr>
        <w:t>: 10</w:t>
      </w:r>
      <w:r w:rsidRPr="002B7A84">
        <w:rPr>
          <w:rFonts w:ascii="KaiTi" w:eastAsia="KaiTi" w:hAnsi="KaiTi" w:hint="eastAsia"/>
          <w:sz w:val="24"/>
          <w:szCs w:val="24"/>
        </w:rPr>
        <w:t>－</w:t>
      </w:r>
      <w:r w:rsidRPr="002B7A84">
        <w:rPr>
          <w:rFonts w:ascii="KaiTi" w:eastAsia="KaiTi" w:hAnsi="KaiTi"/>
          <w:sz w:val="24"/>
          <w:szCs w:val="24"/>
        </w:rPr>
        <w:t xml:space="preserve">11; </w:t>
      </w:r>
      <w:r w:rsidRPr="002B7A84">
        <w:rPr>
          <w:rFonts w:ascii="KaiTi" w:eastAsia="KaiTi" w:hAnsi="KaiTi" w:hint="eastAsia"/>
          <w:sz w:val="24"/>
          <w:szCs w:val="24"/>
        </w:rPr>
        <w:t>来十</w:t>
      </w:r>
      <w:r w:rsidRPr="002B7A84">
        <w:rPr>
          <w:rFonts w:ascii="KaiTi" w:eastAsia="KaiTi" w:hAnsi="KaiTi"/>
          <w:sz w:val="24"/>
          <w:szCs w:val="24"/>
        </w:rPr>
        <w:t xml:space="preserve">: 22; </w:t>
      </w:r>
      <w:r w:rsidRPr="002B7A84">
        <w:rPr>
          <w:rFonts w:ascii="KaiTi" w:eastAsia="KaiTi" w:hAnsi="KaiTi" w:hint="eastAsia"/>
          <w:sz w:val="24"/>
          <w:szCs w:val="24"/>
        </w:rPr>
        <w:t>彼前一</w:t>
      </w:r>
      <w:r w:rsidRPr="002B7A84">
        <w:rPr>
          <w:rFonts w:ascii="KaiTi" w:eastAsia="KaiTi" w:hAnsi="KaiTi"/>
          <w:sz w:val="24"/>
          <w:szCs w:val="24"/>
        </w:rPr>
        <w:t>: 5</w:t>
      </w:r>
      <w:r w:rsidRPr="002B7A84">
        <w:rPr>
          <w:rFonts w:ascii="KaiTi" w:eastAsia="KaiTi" w:hAnsi="KaiTi" w:hint="eastAsia"/>
          <w:sz w:val="24"/>
          <w:szCs w:val="24"/>
        </w:rPr>
        <w:t>）。这样的信心，必会产生生命上的安全感，诚心信托，将万事都交在爱他的主手中，坚信一切的遭遇，都是于他有益</w:t>
      </w:r>
      <w:r w:rsidRPr="002B7A84">
        <w:rPr>
          <w:rFonts w:ascii="KaiTi" w:eastAsia="KaiTi" w:hAnsi="KaiTi"/>
          <w:sz w:val="24"/>
          <w:szCs w:val="24"/>
        </w:rPr>
        <w:t>(</w:t>
      </w:r>
      <w:r w:rsidRPr="002B7A84">
        <w:rPr>
          <w:rFonts w:ascii="KaiTi" w:eastAsia="KaiTi" w:hAnsi="KaiTi" w:hint="eastAsia"/>
          <w:sz w:val="24"/>
          <w:szCs w:val="24"/>
        </w:rPr>
        <w:t>诗卅七</w:t>
      </w:r>
      <w:r w:rsidRPr="002B7A84">
        <w:rPr>
          <w:rFonts w:ascii="KaiTi" w:eastAsia="KaiTi" w:hAnsi="KaiTi"/>
          <w:sz w:val="24"/>
          <w:szCs w:val="24"/>
        </w:rPr>
        <w:t xml:space="preserve">: 5; </w:t>
      </w:r>
      <w:r w:rsidRPr="002B7A84">
        <w:rPr>
          <w:rFonts w:ascii="KaiTi" w:eastAsia="KaiTi" w:hAnsi="KaiTi" w:hint="eastAsia"/>
          <w:sz w:val="24"/>
          <w:szCs w:val="24"/>
        </w:rPr>
        <w:t>罗八</w:t>
      </w:r>
      <w:r w:rsidRPr="002B7A84">
        <w:rPr>
          <w:rFonts w:ascii="KaiTi" w:eastAsia="KaiTi" w:hAnsi="KaiTi"/>
          <w:sz w:val="24"/>
          <w:szCs w:val="24"/>
        </w:rPr>
        <w:t xml:space="preserve">: 28) </w:t>
      </w:r>
      <w:r w:rsidRPr="002B7A84">
        <w:rPr>
          <w:rFonts w:ascii="KaiTi" w:eastAsia="KaiTi" w:hAnsi="KaiTi" w:hint="eastAsia"/>
          <w:sz w:val="24"/>
          <w:szCs w:val="24"/>
        </w:rPr>
        <w:t>。</w:t>
      </w:r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</w:p>
    <w:p w:rsidR="003F0A0D" w:rsidRPr="002B7A84" w:rsidRDefault="003F0A0D" w:rsidP="003F0A0D">
      <w:pPr>
        <w:pStyle w:val="Heading3"/>
        <w:rPr>
          <w:rFonts w:ascii="KaiTi" w:eastAsia="KaiTi" w:hAnsi="KaiTi"/>
          <w:szCs w:val="24"/>
        </w:rPr>
      </w:pPr>
      <w:bookmarkStart w:id="7" w:name="_Toc455570709"/>
      <w:r w:rsidRPr="002B7A84">
        <w:rPr>
          <w:rFonts w:ascii="KaiTi" w:eastAsia="KaiTi" w:hAnsi="KaiTi"/>
          <w:szCs w:val="24"/>
        </w:rPr>
        <w:t>B</w:t>
      </w:r>
      <w:r w:rsidRPr="002B7A84">
        <w:rPr>
          <w:rFonts w:ascii="KaiTi" w:eastAsia="KaiTi" w:hAnsi="KaiTi" w:hint="eastAsia"/>
          <w:szCs w:val="24"/>
        </w:rPr>
        <w:t>、信心之对立</w:t>
      </w:r>
      <w:bookmarkEnd w:id="7"/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  <w:r w:rsidRPr="002B7A84">
        <w:rPr>
          <w:rFonts w:ascii="KaiTi" w:eastAsia="KaiTi" w:hAnsi="KaiTi"/>
          <w:sz w:val="24"/>
          <w:szCs w:val="24"/>
        </w:rPr>
        <w:t xml:space="preserve">    </w:t>
      </w:r>
      <w:r w:rsidRPr="002B7A84">
        <w:rPr>
          <w:rFonts w:ascii="KaiTi" w:eastAsia="KaiTi" w:hAnsi="KaiTi" w:hint="eastAsia"/>
          <w:sz w:val="24"/>
          <w:szCs w:val="24"/>
        </w:rPr>
        <w:t>信心之对象是耶稣基督，及他所显明的三一真神。藉着信，罪人与神重新建立正常的关系，与基督连属，成为他肢体之一部分（约三</w:t>
      </w:r>
      <w:r w:rsidRPr="002B7A84">
        <w:rPr>
          <w:rFonts w:ascii="KaiTi" w:eastAsia="KaiTi" w:hAnsi="KaiTi"/>
          <w:sz w:val="24"/>
          <w:szCs w:val="24"/>
        </w:rPr>
        <w:t xml:space="preserve">: 16; </w:t>
      </w:r>
      <w:r w:rsidRPr="002B7A84">
        <w:rPr>
          <w:rFonts w:ascii="KaiTi" w:eastAsia="KaiTi" w:hAnsi="KaiTi" w:hint="eastAsia"/>
          <w:sz w:val="24"/>
          <w:szCs w:val="24"/>
        </w:rPr>
        <w:t>十四</w:t>
      </w:r>
      <w:r w:rsidRPr="002B7A84">
        <w:rPr>
          <w:rFonts w:ascii="KaiTi" w:eastAsia="KaiTi" w:hAnsi="KaiTi"/>
          <w:sz w:val="24"/>
          <w:szCs w:val="24"/>
        </w:rPr>
        <w:t xml:space="preserve">: 1; </w:t>
      </w:r>
      <w:r w:rsidRPr="002B7A84">
        <w:rPr>
          <w:rFonts w:ascii="KaiTi" w:eastAsia="KaiTi" w:hAnsi="KaiTi" w:hint="eastAsia"/>
          <w:sz w:val="24"/>
          <w:szCs w:val="24"/>
        </w:rPr>
        <w:t>徒十</w:t>
      </w:r>
      <w:r w:rsidRPr="002B7A84">
        <w:rPr>
          <w:rFonts w:ascii="KaiTi" w:eastAsia="KaiTi" w:hAnsi="KaiTi"/>
          <w:sz w:val="24"/>
          <w:szCs w:val="24"/>
        </w:rPr>
        <w:t xml:space="preserve">: 43; </w:t>
      </w:r>
      <w:r w:rsidRPr="002B7A84">
        <w:rPr>
          <w:rFonts w:ascii="KaiTi" w:eastAsia="KaiTi" w:hAnsi="KaiTi" w:hint="eastAsia"/>
          <w:sz w:val="24"/>
          <w:szCs w:val="24"/>
        </w:rPr>
        <w:t>十六</w:t>
      </w:r>
      <w:r w:rsidRPr="002B7A84">
        <w:rPr>
          <w:rFonts w:ascii="KaiTi" w:eastAsia="KaiTi" w:hAnsi="KaiTi"/>
          <w:sz w:val="24"/>
          <w:szCs w:val="24"/>
        </w:rPr>
        <w:t xml:space="preserve">: 3l; </w:t>
      </w:r>
      <w:r w:rsidRPr="002B7A84">
        <w:rPr>
          <w:rFonts w:ascii="KaiTi" w:eastAsia="KaiTi" w:hAnsi="KaiTi" w:hint="eastAsia"/>
          <w:sz w:val="24"/>
          <w:szCs w:val="24"/>
        </w:rPr>
        <w:t>约十五</w:t>
      </w:r>
      <w:r w:rsidRPr="002B7A84">
        <w:rPr>
          <w:rFonts w:ascii="KaiTi" w:eastAsia="KaiTi" w:hAnsi="KaiTi"/>
          <w:sz w:val="24"/>
          <w:szCs w:val="24"/>
        </w:rPr>
        <w:t>: 5, 7</w:t>
      </w:r>
      <w:r w:rsidRPr="002B7A84">
        <w:rPr>
          <w:rFonts w:ascii="KaiTi" w:eastAsia="KaiTi" w:hAnsi="KaiTi" w:hint="eastAsia"/>
          <w:sz w:val="24"/>
          <w:szCs w:val="24"/>
        </w:rPr>
        <w:t>－</w:t>
      </w:r>
      <w:r w:rsidRPr="002B7A84">
        <w:rPr>
          <w:rFonts w:ascii="KaiTi" w:eastAsia="KaiTi" w:hAnsi="KaiTi"/>
          <w:sz w:val="24"/>
          <w:szCs w:val="24"/>
        </w:rPr>
        <w:t xml:space="preserve">8; </w:t>
      </w:r>
      <w:r w:rsidRPr="002B7A84">
        <w:rPr>
          <w:rFonts w:ascii="KaiTi" w:eastAsia="KaiTi" w:hAnsi="KaiTi" w:hint="eastAsia"/>
          <w:sz w:val="24"/>
          <w:szCs w:val="24"/>
        </w:rPr>
        <w:t>弗五</w:t>
      </w:r>
      <w:r w:rsidRPr="002B7A84">
        <w:rPr>
          <w:rFonts w:ascii="KaiTi" w:eastAsia="KaiTi" w:hAnsi="KaiTi"/>
          <w:sz w:val="24"/>
          <w:szCs w:val="24"/>
        </w:rPr>
        <w:t>: 30</w:t>
      </w:r>
      <w:r w:rsidRPr="002B7A84">
        <w:rPr>
          <w:rFonts w:ascii="KaiTi" w:eastAsia="KaiTi" w:hAnsi="KaiTi" w:hint="eastAsia"/>
          <w:sz w:val="24"/>
          <w:szCs w:val="24"/>
        </w:rPr>
        <w:t>）。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  <w:r w:rsidRPr="002B7A84">
        <w:rPr>
          <w:rFonts w:ascii="KaiTi" w:eastAsia="KaiTi" w:hAnsi="KaiTi"/>
          <w:sz w:val="24"/>
          <w:szCs w:val="24"/>
        </w:rPr>
        <w:t xml:space="preserve">    </w:t>
      </w:r>
      <w:r w:rsidRPr="002B7A84">
        <w:rPr>
          <w:rFonts w:ascii="KaiTi" w:eastAsia="KaiTi" w:hAnsi="KaiTi" w:hint="eastAsia"/>
          <w:sz w:val="24"/>
          <w:szCs w:val="24"/>
        </w:rPr>
        <w:t>有人也以圣经为信心之对象。但严格而言，圣经并不是信心之对象，因为圣经只是见证基督，启示神旨意之媒介（约五</w:t>
      </w:r>
      <w:r w:rsidRPr="002B7A84">
        <w:rPr>
          <w:rFonts w:ascii="KaiTi" w:eastAsia="KaiTi" w:hAnsi="KaiTi"/>
          <w:sz w:val="24"/>
          <w:szCs w:val="24"/>
        </w:rPr>
        <w:t>: 39</w:t>
      </w:r>
      <w:r w:rsidRPr="002B7A84">
        <w:rPr>
          <w:rFonts w:ascii="KaiTi" w:eastAsia="KaiTi" w:hAnsi="KaiTi" w:hint="eastAsia"/>
          <w:sz w:val="24"/>
          <w:szCs w:val="24"/>
        </w:rPr>
        <w:t>）。因此，圣经是领导我们认识基督的工具，但其本身并不是我们的信心之对象（提后三</w:t>
      </w:r>
      <w:r w:rsidRPr="002B7A84">
        <w:rPr>
          <w:rFonts w:ascii="KaiTi" w:eastAsia="KaiTi" w:hAnsi="KaiTi"/>
          <w:sz w:val="24"/>
          <w:szCs w:val="24"/>
        </w:rPr>
        <w:t>: 15</w:t>
      </w:r>
      <w:r w:rsidRPr="002B7A84">
        <w:rPr>
          <w:rFonts w:ascii="KaiTi" w:eastAsia="KaiTi" w:hAnsi="KaiTi" w:hint="eastAsia"/>
          <w:sz w:val="24"/>
          <w:szCs w:val="24"/>
        </w:rPr>
        <w:t>）。福音派神学有时被批评为将圣经常作偶像崇拜，好似圣经本身能赐给我们救恩，好似文字的本身具有幻能。然而，基督是惟一的救主，除他之外，并无救法。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  <w:r w:rsidRPr="002B7A84">
        <w:rPr>
          <w:rFonts w:ascii="KaiTi" w:eastAsia="KaiTi" w:hAnsi="KaiTi"/>
          <w:sz w:val="24"/>
          <w:szCs w:val="24"/>
        </w:rPr>
        <w:t xml:space="preserve">    </w:t>
      </w:r>
      <w:r w:rsidRPr="002B7A84">
        <w:rPr>
          <w:rFonts w:ascii="KaiTi" w:eastAsia="KaiTi" w:hAnsi="KaiTi" w:hint="eastAsia"/>
          <w:sz w:val="24"/>
          <w:szCs w:val="24"/>
        </w:rPr>
        <w:t>天主教把教会抬举作信心的一种对象。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  <w:r w:rsidRPr="002B7A84">
        <w:rPr>
          <w:rFonts w:ascii="KaiTi" w:eastAsia="KaiTi" w:hAnsi="KaiTi" w:hint="eastAsia"/>
          <w:sz w:val="24"/>
          <w:szCs w:val="24"/>
        </w:rPr>
        <w:t>教会被称为「母亲」</w:t>
      </w:r>
      <w:r w:rsidRPr="002B7A84">
        <w:rPr>
          <w:rFonts w:ascii="KaiTi" w:eastAsia="KaiTi" w:hAnsi="KaiTi"/>
          <w:sz w:val="24"/>
          <w:szCs w:val="24"/>
        </w:rPr>
        <w:t xml:space="preserve">, </w:t>
      </w:r>
      <w:r w:rsidRPr="002B7A84">
        <w:rPr>
          <w:rFonts w:ascii="KaiTi" w:eastAsia="KaiTi" w:hAnsi="KaiTi" w:hint="eastAsia"/>
          <w:sz w:val="24"/>
          <w:szCs w:val="24"/>
        </w:rPr>
        <w:t>教皇被称作基督的代表，并且封立许多所谓圣人，作为帮助信徒之居间人，当作信徒求告之对象。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  <w:r w:rsidRPr="002B7A84">
        <w:rPr>
          <w:rFonts w:ascii="KaiTi" w:eastAsia="KaiTi" w:hAnsi="KaiTi"/>
          <w:sz w:val="24"/>
          <w:szCs w:val="24"/>
        </w:rPr>
        <w:t xml:space="preserve">    </w:t>
      </w:r>
      <w:r w:rsidRPr="002B7A84">
        <w:rPr>
          <w:rFonts w:ascii="KaiTi" w:eastAsia="KaiTi" w:hAnsi="KaiTi" w:hint="eastAsia"/>
          <w:sz w:val="24"/>
          <w:szCs w:val="24"/>
        </w:rPr>
        <w:t>基督确然在地上建立了他的教会，藉着教会从各处召聚他的百姓，并喂养信徒的灵命。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  <w:r w:rsidRPr="002B7A84">
        <w:rPr>
          <w:rFonts w:ascii="KaiTi" w:eastAsia="KaiTi" w:hAnsi="KaiTi" w:hint="eastAsia"/>
          <w:sz w:val="24"/>
          <w:szCs w:val="24"/>
        </w:rPr>
        <w:t>但教会也只是实施基督救赎之工的媒介和工具，而不是信心的对象。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</w:p>
    <w:p w:rsidR="003F0A0D" w:rsidRPr="002B7A84" w:rsidRDefault="003F0A0D" w:rsidP="003F0A0D">
      <w:pPr>
        <w:pStyle w:val="Heading3"/>
        <w:rPr>
          <w:rFonts w:ascii="KaiTi" w:eastAsia="KaiTi" w:hAnsi="KaiTi"/>
          <w:szCs w:val="24"/>
        </w:rPr>
      </w:pPr>
      <w:bookmarkStart w:id="8" w:name="_Toc455570710"/>
      <w:r w:rsidRPr="002B7A84">
        <w:rPr>
          <w:rFonts w:ascii="KaiTi" w:eastAsia="KaiTi" w:hAnsi="KaiTi"/>
          <w:szCs w:val="24"/>
        </w:rPr>
        <w:t>C</w:t>
      </w:r>
      <w:r w:rsidRPr="002B7A84">
        <w:rPr>
          <w:rFonts w:ascii="KaiTi" w:eastAsia="KaiTi" w:hAnsi="KaiTi" w:hint="eastAsia"/>
          <w:szCs w:val="24"/>
        </w:rPr>
        <w:t>、虚伪之信心</w:t>
      </w:r>
      <w:bookmarkEnd w:id="8"/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  <w:r w:rsidRPr="002B7A84">
        <w:rPr>
          <w:rFonts w:ascii="KaiTi" w:eastAsia="KaiTi" w:hAnsi="KaiTi"/>
          <w:sz w:val="24"/>
          <w:szCs w:val="24"/>
        </w:rPr>
        <w:t xml:space="preserve">    </w:t>
      </w:r>
      <w:r w:rsidRPr="002B7A84">
        <w:rPr>
          <w:rFonts w:ascii="KaiTi" w:eastAsia="KaiTi" w:hAnsi="KaiTi" w:hint="eastAsia"/>
          <w:sz w:val="24"/>
          <w:szCs w:val="24"/>
        </w:rPr>
        <w:t>除了真实得救的信心之外，尚有数种模仿而虚伪的信心。它们在外表上，不易与真信识别，但没有扎根。我们在此要提出三种模仿性的信心。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  <w:r w:rsidRPr="002B7A84">
        <w:rPr>
          <w:rFonts w:ascii="KaiTi" w:eastAsia="KaiTi" w:hAnsi="KaiTi"/>
          <w:sz w:val="24"/>
          <w:szCs w:val="24"/>
        </w:rPr>
        <w:t xml:space="preserve">    </w:t>
      </w:r>
      <w:r w:rsidRPr="002B7A84">
        <w:rPr>
          <w:rFonts w:ascii="KaiTi" w:eastAsia="KaiTi" w:hAnsi="KaiTi" w:hint="eastAsia"/>
          <w:sz w:val="24"/>
          <w:szCs w:val="24"/>
        </w:rPr>
        <w:t>①暂时的信心。这种信心，在未经试炼前，看似与真实的信心无异。这类教友在决定参加教会时，或许是带着诚意，并非出于伪装，但他们往往是「顺风信徒」</w:t>
      </w:r>
      <w:r w:rsidRPr="002B7A84">
        <w:rPr>
          <w:rFonts w:ascii="KaiTi" w:eastAsia="KaiTi" w:hAnsi="KaiTi"/>
          <w:sz w:val="24"/>
          <w:szCs w:val="24"/>
        </w:rPr>
        <w:t xml:space="preserve">, </w:t>
      </w:r>
      <w:r w:rsidRPr="002B7A84">
        <w:rPr>
          <w:rFonts w:ascii="KaiTi" w:eastAsia="KaiTi" w:hAnsi="KaiTi" w:hint="eastAsia"/>
          <w:sz w:val="24"/>
          <w:szCs w:val="24"/>
        </w:rPr>
        <w:t>把教会或基督当作生活的保障，在顺利的环境时，随从别人一起信主。但当患难临头时，就抛弃他们的信仰，脱离基督和他的教会了。耶稣在撒种的比喻中，把它拟作撒在石头上的种子，「就是人听了道，当下欢喜领受，只因心里没有根，不过是暂时的，及至为道遭了患难，或是受了逼迫，立刻就跌倒了」</w:t>
      </w:r>
      <w:r w:rsidRPr="002B7A84">
        <w:rPr>
          <w:rFonts w:ascii="KaiTi" w:eastAsia="KaiTi" w:hAnsi="KaiTi"/>
          <w:sz w:val="24"/>
          <w:szCs w:val="24"/>
        </w:rPr>
        <w:t xml:space="preserve"> </w:t>
      </w:r>
      <w:r w:rsidRPr="002B7A84">
        <w:rPr>
          <w:rFonts w:ascii="KaiTi" w:eastAsia="KaiTi" w:hAnsi="KaiTi" w:hint="eastAsia"/>
          <w:sz w:val="24"/>
          <w:szCs w:val="24"/>
        </w:rPr>
        <w:t>（太十三</w:t>
      </w:r>
      <w:r w:rsidRPr="002B7A84">
        <w:rPr>
          <w:rFonts w:ascii="KaiTi" w:eastAsia="KaiTi" w:hAnsi="KaiTi"/>
          <w:sz w:val="24"/>
          <w:szCs w:val="24"/>
        </w:rPr>
        <w:t>: 20</w:t>
      </w:r>
      <w:r w:rsidRPr="002B7A84">
        <w:rPr>
          <w:rFonts w:ascii="KaiTi" w:eastAsia="KaiTi" w:hAnsi="KaiTi" w:hint="eastAsia"/>
          <w:sz w:val="24"/>
          <w:szCs w:val="24"/>
        </w:rPr>
        <w:t>－</w:t>
      </w:r>
      <w:r w:rsidRPr="002B7A84">
        <w:rPr>
          <w:rFonts w:ascii="KaiTi" w:eastAsia="KaiTi" w:hAnsi="KaiTi"/>
          <w:sz w:val="24"/>
          <w:szCs w:val="24"/>
        </w:rPr>
        <w:t>21</w:t>
      </w:r>
      <w:r w:rsidRPr="002B7A84">
        <w:rPr>
          <w:rFonts w:ascii="KaiTi" w:eastAsia="KaiTi" w:hAnsi="KaiTi" w:hint="eastAsia"/>
          <w:sz w:val="24"/>
          <w:szCs w:val="24"/>
        </w:rPr>
        <w:t>。参提前一</w:t>
      </w:r>
      <w:r w:rsidRPr="002B7A84">
        <w:rPr>
          <w:rFonts w:ascii="KaiTi" w:eastAsia="KaiTi" w:hAnsi="KaiTi"/>
          <w:sz w:val="24"/>
          <w:szCs w:val="24"/>
        </w:rPr>
        <w:t>: 19</w:t>
      </w:r>
      <w:proofErr w:type="gramStart"/>
      <w:r w:rsidRPr="002B7A84">
        <w:rPr>
          <w:rFonts w:ascii="KaiTi" w:eastAsia="KaiTi" w:hAnsi="KaiTi"/>
          <w:sz w:val="24"/>
          <w:szCs w:val="24"/>
        </w:rPr>
        <w:t xml:space="preserve">;  </w:t>
      </w:r>
      <w:r w:rsidRPr="002B7A84">
        <w:rPr>
          <w:rFonts w:ascii="KaiTi" w:eastAsia="KaiTi" w:hAnsi="KaiTi" w:hint="eastAsia"/>
          <w:sz w:val="24"/>
          <w:szCs w:val="24"/>
        </w:rPr>
        <w:t>来六</w:t>
      </w:r>
      <w:proofErr w:type="gramEnd"/>
      <w:r w:rsidRPr="002B7A84">
        <w:rPr>
          <w:rFonts w:ascii="KaiTi" w:eastAsia="KaiTi" w:hAnsi="KaiTi"/>
          <w:sz w:val="24"/>
          <w:szCs w:val="24"/>
        </w:rPr>
        <w:t xml:space="preserve">: 4, 8; </w:t>
      </w:r>
      <w:r w:rsidRPr="002B7A84">
        <w:rPr>
          <w:rFonts w:ascii="KaiTi" w:eastAsia="KaiTi" w:hAnsi="KaiTi" w:hint="eastAsia"/>
          <w:sz w:val="24"/>
          <w:szCs w:val="24"/>
        </w:rPr>
        <w:t>约壹二</w:t>
      </w:r>
      <w:r w:rsidRPr="002B7A84">
        <w:rPr>
          <w:rFonts w:ascii="KaiTi" w:eastAsia="KaiTi" w:hAnsi="KaiTi"/>
          <w:sz w:val="24"/>
          <w:szCs w:val="24"/>
        </w:rPr>
        <w:t>: 19</w:t>
      </w:r>
      <w:r w:rsidRPr="002B7A84">
        <w:rPr>
          <w:rFonts w:ascii="KaiTi" w:eastAsia="KaiTi" w:hAnsi="KaiTi" w:hint="eastAsia"/>
          <w:sz w:val="24"/>
          <w:szCs w:val="24"/>
        </w:rPr>
        <w:t>）。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  <w:r w:rsidRPr="002B7A84">
        <w:rPr>
          <w:rFonts w:ascii="KaiTi" w:eastAsia="KaiTi" w:hAnsi="KaiTi"/>
          <w:sz w:val="24"/>
          <w:szCs w:val="24"/>
        </w:rPr>
        <w:t xml:space="preserve">    </w:t>
      </w:r>
      <w:r w:rsidRPr="002B7A84">
        <w:rPr>
          <w:rFonts w:ascii="KaiTi" w:eastAsia="KaiTi" w:hAnsi="KaiTi" w:hint="eastAsia"/>
          <w:sz w:val="24"/>
          <w:szCs w:val="24"/>
        </w:rPr>
        <w:t>②传统的信心。这种信心特别是在从基督徒家庭中生长的人身上发生。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  <w:r w:rsidRPr="002B7A84">
        <w:rPr>
          <w:rFonts w:ascii="KaiTi" w:eastAsia="KaiTi" w:hAnsi="KaiTi" w:hint="eastAsia"/>
          <w:sz w:val="24"/>
          <w:szCs w:val="24"/>
        </w:rPr>
        <w:t>他们自幼即受到宗教的熏陶，养成参加教会崇拜的习惯，但内心却没有真正接受基督。尤其在欧美的国家内，有许多这一类的教友。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  <w:r w:rsidRPr="002B7A84">
        <w:rPr>
          <w:rFonts w:ascii="KaiTi" w:eastAsia="KaiTi" w:hAnsi="KaiTi" w:hint="eastAsia"/>
          <w:sz w:val="24"/>
          <w:szCs w:val="24"/>
        </w:rPr>
        <w:t>他们或仍经常参加聚会，或在实际上已经与教会只具藕断丝连的关系，但却自承是基督徒，在婚丧喜事时采用宗教仪式。若有人称他们为非信徒，他们会大感不悦，但事实上没有与基督连属的生命（赛廿九</w:t>
      </w:r>
      <w:r w:rsidRPr="002B7A84">
        <w:rPr>
          <w:rFonts w:ascii="KaiTi" w:eastAsia="KaiTi" w:hAnsi="KaiTi"/>
          <w:sz w:val="24"/>
          <w:szCs w:val="24"/>
        </w:rPr>
        <w:t xml:space="preserve">: 13; </w:t>
      </w:r>
      <w:r w:rsidRPr="002B7A84">
        <w:rPr>
          <w:rFonts w:ascii="KaiTi" w:eastAsia="KaiTi" w:hAnsi="KaiTi" w:hint="eastAsia"/>
          <w:sz w:val="24"/>
          <w:szCs w:val="24"/>
        </w:rPr>
        <w:t>太三</w:t>
      </w:r>
      <w:r w:rsidRPr="002B7A84">
        <w:rPr>
          <w:rFonts w:ascii="KaiTi" w:eastAsia="KaiTi" w:hAnsi="KaiTi"/>
          <w:sz w:val="24"/>
          <w:szCs w:val="24"/>
        </w:rPr>
        <w:t xml:space="preserve">: 9; </w:t>
      </w:r>
      <w:r w:rsidRPr="002B7A84">
        <w:rPr>
          <w:rFonts w:ascii="KaiTi" w:eastAsia="KaiTi" w:hAnsi="KaiTi" w:hint="eastAsia"/>
          <w:sz w:val="24"/>
          <w:szCs w:val="24"/>
        </w:rPr>
        <w:t>约八</w:t>
      </w:r>
      <w:r w:rsidRPr="002B7A84">
        <w:rPr>
          <w:rFonts w:ascii="KaiTi" w:eastAsia="KaiTi" w:hAnsi="KaiTi"/>
          <w:sz w:val="24"/>
          <w:szCs w:val="24"/>
        </w:rPr>
        <w:t>: 39</w:t>
      </w:r>
      <w:r w:rsidRPr="002B7A84">
        <w:rPr>
          <w:rFonts w:ascii="KaiTi" w:eastAsia="KaiTi" w:hAnsi="KaiTi" w:hint="eastAsia"/>
          <w:sz w:val="24"/>
          <w:szCs w:val="24"/>
        </w:rPr>
        <w:t>）。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  <w:r w:rsidRPr="002B7A84">
        <w:rPr>
          <w:rFonts w:ascii="KaiTi" w:eastAsia="KaiTi" w:hAnsi="KaiTi"/>
          <w:sz w:val="24"/>
          <w:szCs w:val="24"/>
        </w:rPr>
        <w:t xml:space="preserve">    </w:t>
      </w:r>
      <w:r w:rsidRPr="002B7A84">
        <w:rPr>
          <w:rFonts w:ascii="KaiTi" w:eastAsia="KaiTi" w:hAnsi="KaiTi" w:hint="eastAsia"/>
          <w:sz w:val="24"/>
          <w:szCs w:val="24"/>
        </w:rPr>
        <w:t>③投机的信心。这种信心</w:t>
      </w:r>
      <w:proofErr w:type="gramStart"/>
      <w:r w:rsidRPr="002B7A84">
        <w:rPr>
          <w:rFonts w:ascii="KaiTi" w:eastAsia="KaiTi" w:hAnsi="KaiTi"/>
          <w:sz w:val="24"/>
          <w:szCs w:val="24"/>
        </w:rPr>
        <w:t>,</w:t>
      </w:r>
      <w:r w:rsidRPr="002B7A84">
        <w:rPr>
          <w:rFonts w:ascii="KaiTi" w:eastAsia="KaiTi" w:hAnsi="KaiTi" w:hint="eastAsia"/>
          <w:sz w:val="24"/>
          <w:szCs w:val="24"/>
        </w:rPr>
        <w:t>自始即是以虚伪和欺骗为目的</w:t>
      </w:r>
      <w:proofErr w:type="gramEnd"/>
      <w:r w:rsidRPr="002B7A84">
        <w:rPr>
          <w:rFonts w:ascii="KaiTi" w:eastAsia="KaiTi" w:hAnsi="KaiTi" w:hint="eastAsia"/>
          <w:sz w:val="24"/>
          <w:szCs w:val="24"/>
        </w:rPr>
        <w:t>。这种人在口头承认基督为救主，加入教会，而内心则在谋策如何获取利益，或是为钱财，或是为职位，或是为婚姻，或是为名誉</w:t>
      </w:r>
      <w:r w:rsidRPr="002B7A84">
        <w:rPr>
          <w:rFonts w:ascii="KaiTi" w:eastAsia="KaiTi" w:hAnsi="KaiTi"/>
          <w:sz w:val="24"/>
          <w:szCs w:val="24"/>
        </w:rPr>
        <w:t xml:space="preserve">; </w:t>
      </w:r>
      <w:r w:rsidRPr="002B7A84">
        <w:rPr>
          <w:rFonts w:ascii="KaiTi" w:eastAsia="KaiTi" w:hAnsi="KaiTi" w:hint="eastAsia"/>
          <w:sz w:val="24"/>
          <w:szCs w:val="24"/>
        </w:rPr>
        <w:t>总之，他们是存着不正当的目的加入基督之教会的。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  <w:r w:rsidRPr="002B7A84">
        <w:rPr>
          <w:rFonts w:ascii="KaiTi" w:eastAsia="KaiTi" w:hAnsi="KaiTi"/>
          <w:sz w:val="24"/>
          <w:szCs w:val="24"/>
        </w:rPr>
        <w:t xml:space="preserve">    </w:t>
      </w:r>
      <w:r w:rsidRPr="002B7A84">
        <w:rPr>
          <w:rFonts w:ascii="KaiTi" w:eastAsia="KaiTi" w:hAnsi="KaiTi" w:hint="eastAsia"/>
          <w:sz w:val="24"/>
          <w:szCs w:val="24"/>
        </w:rPr>
        <w:t>新约中有两个显著的实例，即犹大和西门。犹大为着钱财的利益，加入耶稣门徒的队伍，但始终是以获利为念（约十二</w:t>
      </w:r>
      <w:r w:rsidRPr="002B7A84">
        <w:rPr>
          <w:rFonts w:ascii="KaiTi" w:eastAsia="KaiTi" w:hAnsi="KaiTi"/>
          <w:sz w:val="24"/>
          <w:szCs w:val="24"/>
        </w:rPr>
        <w:t>: 5</w:t>
      </w:r>
      <w:r w:rsidRPr="002B7A84">
        <w:rPr>
          <w:rFonts w:ascii="KaiTi" w:eastAsia="KaiTi" w:hAnsi="KaiTi" w:hint="eastAsia"/>
          <w:sz w:val="24"/>
          <w:szCs w:val="24"/>
        </w:rPr>
        <w:t>－</w:t>
      </w:r>
      <w:r w:rsidRPr="002B7A84">
        <w:rPr>
          <w:rFonts w:ascii="KaiTi" w:eastAsia="KaiTi" w:hAnsi="KaiTi"/>
          <w:sz w:val="24"/>
          <w:szCs w:val="24"/>
        </w:rPr>
        <w:t xml:space="preserve">6; </w:t>
      </w:r>
      <w:r w:rsidRPr="002B7A84">
        <w:rPr>
          <w:rFonts w:ascii="KaiTi" w:eastAsia="KaiTi" w:hAnsi="KaiTi" w:hint="eastAsia"/>
          <w:sz w:val="24"/>
          <w:szCs w:val="24"/>
        </w:rPr>
        <w:t>可十四</w:t>
      </w:r>
      <w:r w:rsidRPr="002B7A84">
        <w:rPr>
          <w:rFonts w:ascii="KaiTi" w:eastAsia="KaiTi" w:hAnsi="KaiTi"/>
          <w:sz w:val="24"/>
          <w:szCs w:val="24"/>
        </w:rPr>
        <w:t>: 10</w:t>
      </w:r>
      <w:r w:rsidRPr="002B7A84">
        <w:rPr>
          <w:rFonts w:ascii="KaiTi" w:eastAsia="KaiTi" w:hAnsi="KaiTi" w:hint="eastAsia"/>
          <w:sz w:val="24"/>
          <w:szCs w:val="24"/>
        </w:rPr>
        <w:t>）。西门本是在撒玛利亚城中，靠行邪术度日的。后来他听了腓利的证道而信了主，并且受洗。但他的目的是想靠使徒的能力获利。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  <w:r w:rsidRPr="002B7A84">
        <w:rPr>
          <w:rFonts w:ascii="KaiTi" w:eastAsia="KaiTi" w:hAnsi="KaiTi" w:hint="eastAsia"/>
          <w:sz w:val="24"/>
          <w:szCs w:val="24"/>
        </w:rPr>
        <w:t>因此，当他看到使徒为人按手，求得圣灵降临时，就想用银钱购买这权柄，从中取利（徒八</w:t>
      </w:r>
      <w:r w:rsidRPr="002B7A84">
        <w:rPr>
          <w:rFonts w:ascii="KaiTi" w:eastAsia="KaiTi" w:hAnsi="KaiTi"/>
          <w:sz w:val="24"/>
          <w:szCs w:val="24"/>
        </w:rPr>
        <w:t>: 18</w:t>
      </w:r>
      <w:r w:rsidRPr="002B7A84">
        <w:rPr>
          <w:rFonts w:ascii="KaiTi" w:eastAsia="KaiTi" w:hAnsi="KaiTi" w:hint="eastAsia"/>
          <w:sz w:val="24"/>
          <w:szCs w:val="24"/>
        </w:rPr>
        <w:t>－</w:t>
      </w:r>
      <w:r w:rsidRPr="002B7A84">
        <w:rPr>
          <w:rFonts w:ascii="KaiTi" w:eastAsia="KaiTi" w:hAnsi="KaiTi"/>
          <w:sz w:val="24"/>
          <w:szCs w:val="24"/>
        </w:rPr>
        <w:t xml:space="preserve"> 23</w:t>
      </w:r>
      <w:r w:rsidRPr="002B7A84">
        <w:rPr>
          <w:rFonts w:ascii="KaiTi" w:eastAsia="KaiTi" w:hAnsi="KaiTi" w:hint="eastAsia"/>
          <w:sz w:val="24"/>
          <w:szCs w:val="24"/>
        </w:rPr>
        <w:t>）。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</w:p>
    <w:p w:rsidR="003F0A0D" w:rsidRPr="002B7A84" w:rsidRDefault="003F0A0D" w:rsidP="003F0A0D">
      <w:pPr>
        <w:pStyle w:val="Heading3"/>
        <w:rPr>
          <w:rFonts w:ascii="KaiTi" w:eastAsia="KaiTi" w:hAnsi="KaiTi"/>
          <w:szCs w:val="24"/>
        </w:rPr>
      </w:pPr>
      <w:bookmarkStart w:id="9" w:name="_Toc455570711"/>
      <w:r w:rsidRPr="002B7A84">
        <w:rPr>
          <w:rFonts w:ascii="KaiTi" w:eastAsia="KaiTi" w:hAnsi="KaiTi"/>
          <w:szCs w:val="24"/>
        </w:rPr>
        <w:t>D</w:t>
      </w:r>
      <w:r w:rsidRPr="002B7A84">
        <w:rPr>
          <w:rFonts w:ascii="KaiTi" w:eastAsia="KaiTi" w:hAnsi="KaiTi" w:hint="eastAsia"/>
          <w:szCs w:val="24"/>
        </w:rPr>
        <w:t>、信心的价值</w:t>
      </w:r>
      <w:bookmarkEnd w:id="9"/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  <w:r w:rsidRPr="002B7A84">
        <w:rPr>
          <w:rFonts w:ascii="KaiTi" w:eastAsia="KaiTi" w:hAnsi="KaiTi"/>
          <w:sz w:val="24"/>
          <w:szCs w:val="24"/>
        </w:rPr>
        <w:t xml:space="preserve">    </w:t>
      </w:r>
      <w:r w:rsidRPr="002B7A84">
        <w:rPr>
          <w:rFonts w:ascii="KaiTi" w:eastAsia="KaiTi" w:hAnsi="KaiTi" w:hint="eastAsia"/>
          <w:sz w:val="24"/>
          <w:szCs w:val="24"/>
        </w:rPr>
        <w:t>①救恩的媒介。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  <w:r w:rsidRPr="002B7A84">
        <w:rPr>
          <w:rFonts w:ascii="KaiTi" w:eastAsia="KaiTi" w:hAnsi="KaiTi" w:hint="eastAsia"/>
          <w:sz w:val="24"/>
          <w:szCs w:val="24"/>
        </w:rPr>
        <w:t>救恩不是依靠行为，而完全是出于神的恩典，是显而易见的（罗三，</w:t>
      </w:r>
      <w:r w:rsidRPr="002B7A84">
        <w:rPr>
          <w:rFonts w:ascii="KaiTi" w:eastAsia="KaiTi" w:hAnsi="KaiTi"/>
          <w:sz w:val="24"/>
          <w:szCs w:val="24"/>
        </w:rPr>
        <w:lastRenderedPageBreak/>
        <w:t>24</w:t>
      </w:r>
      <w:r w:rsidRPr="002B7A84">
        <w:rPr>
          <w:rFonts w:ascii="KaiTi" w:eastAsia="KaiTi" w:hAnsi="KaiTi" w:hint="eastAsia"/>
          <w:sz w:val="24"/>
          <w:szCs w:val="24"/>
        </w:rPr>
        <w:t>，十一</w:t>
      </w:r>
      <w:r w:rsidRPr="002B7A84">
        <w:rPr>
          <w:rFonts w:ascii="KaiTi" w:eastAsia="KaiTi" w:hAnsi="KaiTi"/>
          <w:sz w:val="24"/>
          <w:szCs w:val="24"/>
        </w:rPr>
        <w:t>: 6</w:t>
      </w:r>
      <w:r w:rsidRPr="002B7A84">
        <w:rPr>
          <w:rFonts w:ascii="KaiTi" w:eastAsia="KaiTi" w:hAnsi="KaiTi" w:hint="eastAsia"/>
          <w:sz w:val="24"/>
          <w:szCs w:val="24"/>
        </w:rPr>
        <w:t>，提后一，</w:t>
      </w:r>
      <w:r w:rsidRPr="002B7A84">
        <w:rPr>
          <w:rFonts w:ascii="KaiTi" w:eastAsia="KaiTi" w:hAnsi="KaiTi"/>
          <w:sz w:val="24"/>
          <w:szCs w:val="24"/>
        </w:rPr>
        <w:t>9</w:t>
      </w:r>
      <w:r w:rsidRPr="002B7A84">
        <w:rPr>
          <w:rFonts w:ascii="KaiTi" w:eastAsia="KaiTi" w:hAnsi="KaiTi" w:hint="eastAsia"/>
          <w:sz w:val="24"/>
          <w:szCs w:val="24"/>
        </w:rPr>
        <w:t>）。另一方面，救恩的领受是藉着信心的媒介。如保罗所言</w:t>
      </w:r>
      <w:r w:rsidRPr="002B7A84">
        <w:rPr>
          <w:rFonts w:ascii="KaiTi" w:eastAsia="KaiTi" w:hAnsi="KaiTi"/>
          <w:sz w:val="24"/>
          <w:szCs w:val="24"/>
        </w:rPr>
        <w:t xml:space="preserve">: </w:t>
      </w:r>
      <w:r w:rsidRPr="002B7A84">
        <w:rPr>
          <w:rFonts w:ascii="KaiTi" w:eastAsia="KaiTi" w:hAnsi="KaiTi" w:hint="eastAsia"/>
          <w:sz w:val="24"/>
          <w:szCs w:val="24"/>
        </w:rPr>
        <w:t>「你们得救是本乎恩，也因着信」（弗二</w:t>
      </w:r>
      <w:r w:rsidRPr="002B7A84">
        <w:rPr>
          <w:rFonts w:ascii="KaiTi" w:eastAsia="KaiTi" w:hAnsi="KaiTi"/>
          <w:sz w:val="24"/>
          <w:szCs w:val="24"/>
        </w:rPr>
        <w:t>: 8</w:t>
      </w:r>
      <w:r w:rsidRPr="002B7A84">
        <w:rPr>
          <w:rFonts w:ascii="KaiTi" w:eastAsia="KaiTi" w:hAnsi="KaiTi" w:hint="eastAsia"/>
          <w:sz w:val="24"/>
          <w:szCs w:val="24"/>
        </w:rPr>
        <w:t>）。</w:t>
      </w:r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  <w:r w:rsidRPr="002B7A84">
        <w:rPr>
          <w:rFonts w:ascii="KaiTi" w:eastAsia="KaiTi" w:hAnsi="KaiTi"/>
          <w:sz w:val="24"/>
          <w:szCs w:val="24"/>
        </w:rPr>
        <w:t xml:space="preserve">    </w:t>
      </w:r>
      <w:r w:rsidRPr="002B7A84">
        <w:rPr>
          <w:rFonts w:ascii="KaiTi" w:eastAsia="KaiTi" w:hAnsi="KaiTi" w:hint="eastAsia"/>
          <w:sz w:val="24"/>
          <w:szCs w:val="24"/>
        </w:rPr>
        <w:t>这样说来，信心是否是获得救恩的一个因素呢？人之得救，是否是靠托基督的救恩加上他自己的行为（信心行动）呢？他的信心是否是一种功劳呢？保罗为要避免这种谬见，因此立刻接下去说</w:t>
      </w:r>
      <w:r w:rsidRPr="002B7A84">
        <w:rPr>
          <w:rFonts w:ascii="KaiTi" w:eastAsia="KaiTi" w:hAnsi="KaiTi"/>
          <w:sz w:val="24"/>
          <w:szCs w:val="24"/>
        </w:rPr>
        <w:t xml:space="preserve">: </w:t>
      </w:r>
      <w:r w:rsidRPr="002B7A84">
        <w:rPr>
          <w:rFonts w:ascii="KaiTi" w:eastAsia="KaiTi" w:hAnsi="KaiTi" w:hint="eastAsia"/>
          <w:sz w:val="24"/>
          <w:szCs w:val="24"/>
        </w:rPr>
        <w:t>「这（信心）并不是出于自己，乃是神所赐的，也不是出于行为，免得有人自夸」（弗二</w:t>
      </w:r>
      <w:r w:rsidRPr="002B7A84">
        <w:rPr>
          <w:rFonts w:ascii="KaiTi" w:eastAsia="KaiTi" w:hAnsi="KaiTi"/>
          <w:sz w:val="24"/>
          <w:szCs w:val="24"/>
        </w:rPr>
        <w:t>: 8</w:t>
      </w:r>
      <w:r w:rsidRPr="002B7A84">
        <w:rPr>
          <w:rFonts w:ascii="KaiTi" w:eastAsia="KaiTi" w:hAnsi="KaiTi" w:hint="eastAsia"/>
          <w:sz w:val="24"/>
          <w:szCs w:val="24"/>
        </w:rPr>
        <w:t>－</w:t>
      </w:r>
      <w:r w:rsidRPr="002B7A84">
        <w:rPr>
          <w:rFonts w:ascii="KaiTi" w:eastAsia="KaiTi" w:hAnsi="KaiTi"/>
          <w:sz w:val="24"/>
          <w:szCs w:val="24"/>
        </w:rPr>
        <w:t xml:space="preserve"> 9</w:t>
      </w:r>
      <w:r w:rsidRPr="002B7A84">
        <w:rPr>
          <w:rFonts w:ascii="KaiTi" w:eastAsia="KaiTi" w:hAnsi="KaiTi" w:hint="eastAsia"/>
          <w:sz w:val="24"/>
          <w:szCs w:val="24"/>
        </w:rPr>
        <w:t>）。这里的「这」字显然是指信心，而不是指行为，否则保罗不必重复声明</w:t>
      </w:r>
      <w:r w:rsidRPr="002B7A84">
        <w:rPr>
          <w:rFonts w:ascii="KaiTi" w:eastAsia="KaiTi" w:hAnsi="KaiTi"/>
          <w:sz w:val="24"/>
          <w:szCs w:val="24"/>
        </w:rPr>
        <w:t xml:space="preserve">, </w:t>
      </w:r>
      <w:r w:rsidRPr="002B7A84">
        <w:rPr>
          <w:rFonts w:ascii="KaiTi" w:eastAsia="KaiTi" w:hAnsi="KaiTi" w:hint="eastAsia"/>
          <w:sz w:val="24"/>
          <w:szCs w:val="24"/>
        </w:rPr>
        <w:t>不是出于行为了。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  <w:r w:rsidRPr="002B7A84">
        <w:rPr>
          <w:rFonts w:ascii="KaiTi" w:eastAsia="KaiTi" w:hAnsi="KaiTi"/>
          <w:sz w:val="24"/>
          <w:szCs w:val="24"/>
        </w:rPr>
        <w:t xml:space="preserve">    </w:t>
      </w:r>
      <w:r w:rsidRPr="002B7A84">
        <w:rPr>
          <w:rFonts w:ascii="KaiTi" w:eastAsia="KaiTi" w:hAnsi="KaiTi" w:hint="eastAsia"/>
          <w:sz w:val="24"/>
          <w:szCs w:val="24"/>
        </w:rPr>
        <w:t>信心的功用，乃是在于领受神的恩典，确认神的恩典（约三</w:t>
      </w:r>
      <w:r w:rsidRPr="002B7A84">
        <w:rPr>
          <w:rFonts w:ascii="KaiTi" w:eastAsia="KaiTi" w:hAnsi="KaiTi"/>
          <w:sz w:val="24"/>
          <w:szCs w:val="24"/>
        </w:rPr>
        <w:t xml:space="preserve">: 36; </w:t>
      </w:r>
      <w:r w:rsidRPr="002B7A84">
        <w:rPr>
          <w:rFonts w:ascii="KaiTi" w:eastAsia="KaiTi" w:hAnsi="KaiTi" w:hint="eastAsia"/>
          <w:sz w:val="24"/>
          <w:szCs w:val="24"/>
        </w:rPr>
        <w:t>太八</w:t>
      </w:r>
      <w:r w:rsidRPr="002B7A84">
        <w:rPr>
          <w:rFonts w:ascii="KaiTi" w:eastAsia="KaiTi" w:hAnsi="KaiTi"/>
          <w:sz w:val="24"/>
          <w:szCs w:val="24"/>
        </w:rPr>
        <w:t xml:space="preserve">: l3; </w:t>
      </w:r>
      <w:r w:rsidRPr="002B7A84">
        <w:rPr>
          <w:rFonts w:ascii="KaiTi" w:eastAsia="KaiTi" w:hAnsi="KaiTi" w:hint="eastAsia"/>
          <w:sz w:val="24"/>
          <w:szCs w:val="24"/>
        </w:rPr>
        <w:t>参太八</w:t>
      </w:r>
      <w:r w:rsidRPr="002B7A84">
        <w:rPr>
          <w:rFonts w:ascii="KaiTi" w:eastAsia="KaiTi" w:hAnsi="KaiTi"/>
          <w:sz w:val="24"/>
          <w:szCs w:val="24"/>
        </w:rPr>
        <w:t>: 10</w:t>
      </w:r>
      <w:r w:rsidRPr="002B7A84">
        <w:rPr>
          <w:rFonts w:ascii="KaiTi" w:eastAsia="KaiTi" w:hAnsi="KaiTi" w:hint="eastAsia"/>
          <w:sz w:val="24"/>
          <w:szCs w:val="24"/>
        </w:rPr>
        <w:t>－</w:t>
      </w:r>
      <w:r w:rsidRPr="002B7A84">
        <w:rPr>
          <w:rFonts w:ascii="KaiTi" w:eastAsia="KaiTi" w:hAnsi="KaiTi"/>
          <w:sz w:val="24"/>
          <w:szCs w:val="24"/>
        </w:rPr>
        <w:t xml:space="preserve">1l; </w:t>
      </w:r>
      <w:r w:rsidRPr="002B7A84">
        <w:rPr>
          <w:rFonts w:ascii="KaiTi" w:eastAsia="KaiTi" w:hAnsi="KaiTi" w:hint="eastAsia"/>
          <w:sz w:val="24"/>
          <w:szCs w:val="24"/>
        </w:rPr>
        <w:t>十五</w:t>
      </w:r>
      <w:r w:rsidRPr="002B7A84">
        <w:rPr>
          <w:rFonts w:ascii="KaiTi" w:eastAsia="KaiTi" w:hAnsi="KaiTi"/>
          <w:sz w:val="24"/>
          <w:szCs w:val="24"/>
        </w:rPr>
        <w:t>: 28</w:t>
      </w:r>
      <w:r w:rsidRPr="002B7A84">
        <w:rPr>
          <w:rFonts w:ascii="KaiTi" w:eastAsia="KaiTi" w:hAnsi="KaiTi" w:hint="eastAsia"/>
          <w:sz w:val="24"/>
          <w:szCs w:val="24"/>
        </w:rPr>
        <w:t>）。我们不应因相信拣选的道理并救恩完全出于神的道理，而轻视信心的价值，因为信心是神所预备的媒介和工具，使人领取基督已完成之救恩。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  <w:r w:rsidRPr="002B7A84">
        <w:rPr>
          <w:rFonts w:ascii="KaiTi" w:eastAsia="KaiTi" w:hAnsi="KaiTi"/>
          <w:sz w:val="24"/>
          <w:szCs w:val="24"/>
        </w:rPr>
        <w:t xml:space="preserve">  </w:t>
      </w:r>
      <w:r w:rsidRPr="002B7A84">
        <w:rPr>
          <w:rFonts w:ascii="KaiTi" w:eastAsia="KaiTi" w:hAnsi="KaiTi" w:hint="eastAsia"/>
          <w:sz w:val="24"/>
          <w:szCs w:val="24"/>
        </w:rPr>
        <w:t xml:space="preserve">　②生命的力量。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  <w:r w:rsidRPr="002B7A84">
        <w:rPr>
          <w:rFonts w:ascii="KaiTi" w:eastAsia="KaiTi" w:hAnsi="KaiTi" w:hint="eastAsia"/>
          <w:sz w:val="24"/>
          <w:szCs w:val="24"/>
        </w:rPr>
        <w:t>信心不但是罪人得蒙救恩之媒介，它也是信徒在得救以后，生命中的力量。</w:t>
      </w:r>
      <w:r w:rsidRPr="002B7A84">
        <w:rPr>
          <w:rFonts w:ascii="KaiTi" w:eastAsia="KaiTi" w:hAnsi="KaiTi"/>
          <w:sz w:val="24"/>
          <w:szCs w:val="24"/>
        </w:rPr>
        <w:t xml:space="preserve"> </w:t>
      </w:r>
      <w:r w:rsidRPr="002B7A84">
        <w:rPr>
          <w:rFonts w:ascii="KaiTi" w:eastAsia="KaiTi" w:hAnsi="KaiTi" w:hint="eastAsia"/>
          <w:sz w:val="24"/>
          <w:szCs w:val="24"/>
        </w:rPr>
        <w:t>这力量确是圣灵的恩典，但也是藉着信心的运行而发挥的。靠着信心之运行，基督徒能够胜过世界（约壹五</w:t>
      </w:r>
      <w:r w:rsidRPr="002B7A84">
        <w:rPr>
          <w:rFonts w:ascii="KaiTi" w:eastAsia="KaiTi" w:hAnsi="KaiTi"/>
          <w:sz w:val="24"/>
          <w:szCs w:val="24"/>
        </w:rPr>
        <w:t>: 4</w:t>
      </w:r>
      <w:r w:rsidRPr="002B7A84">
        <w:rPr>
          <w:rFonts w:ascii="KaiTi" w:eastAsia="KaiTi" w:hAnsi="KaiTi" w:hint="eastAsia"/>
          <w:sz w:val="24"/>
          <w:szCs w:val="24"/>
        </w:rPr>
        <w:t>），忍受逼迫，制胜敌人（来十一</w:t>
      </w:r>
      <w:r w:rsidRPr="002B7A84">
        <w:rPr>
          <w:rFonts w:ascii="KaiTi" w:eastAsia="KaiTi" w:hAnsi="KaiTi"/>
          <w:sz w:val="24"/>
          <w:szCs w:val="24"/>
        </w:rPr>
        <w:t>: 33</w:t>
      </w:r>
      <w:r w:rsidRPr="002B7A84">
        <w:rPr>
          <w:rFonts w:ascii="KaiTi" w:eastAsia="KaiTi" w:hAnsi="KaiTi" w:hint="eastAsia"/>
          <w:sz w:val="24"/>
          <w:szCs w:val="24"/>
        </w:rPr>
        <w:t>起）。事实上，耶稣曾毫无保留地应许说</w:t>
      </w:r>
      <w:r w:rsidRPr="002B7A84">
        <w:rPr>
          <w:rFonts w:ascii="KaiTi" w:eastAsia="KaiTi" w:hAnsi="KaiTi"/>
          <w:sz w:val="24"/>
          <w:szCs w:val="24"/>
        </w:rPr>
        <w:t>:</w:t>
      </w:r>
      <w:r w:rsidRPr="002B7A84">
        <w:rPr>
          <w:rFonts w:ascii="KaiTi" w:eastAsia="KaiTi" w:hAnsi="KaiTi" w:hint="eastAsia"/>
          <w:sz w:val="24"/>
          <w:szCs w:val="24"/>
        </w:rPr>
        <w:t>「在信的人，凡事都能」（可九</w:t>
      </w:r>
      <w:r w:rsidRPr="002B7A84">
        <w:rPr>
          <w:rFonts w:ascii="KaiTi" w:eastAsia="KaiTi" w:hAnsi="KaiTi"/>
          <w:sz w:val="24"/>
          <w:szCs w:val="24"/>
        </w:rPr>
        <w:t xml:space="preserve">: 23; </w:t>
      </w:r>
      <w:r w:rsidRPr="002B7A84">
        <w:rPr>
          <w:rFonts w:ascii="KaiTi" w:eastAsia="KaiTi" w:hAnsi="KaiTi" w:hint="eastAsia"/>
          <w:sz w:val="24"/>
          <w:szCs w:val="24"/>
        </w:rPr>
        <w:t>太十七</w:t>
      </w:r>
      <w:r w:rsidRPr="002B7A84">
        <w:rPr>
          <w:rFonts w:ascii="KaiTi" w:eastAsia="KaiTi" w:hAnsi="KaiTi"/>
          <w:sz w:val="24"/>
          <w:szCs w:val="24"/>
        </w:rPr>
        <w:t>: 20</w:t>
      </w:r>
      <w:r w:rsidRPr="002B7A84">
        <w:rPr>
          <w:rFonts w:ascii="KaiTi" w:eastAsia="KaiTi" w:hAnsi="KaiTi" w:hint="eastAsia"/>
          <w:sz w:val="24"/>
          <w:szCs w:val="24"/>
        </w:rPr>
        <w:t>）。</w:t>
      </w:r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  <w:r w:rsidRPr="002B7A84">
        <w:rPr>
          <w:rFonts w:ascii="KaiTi" w:eastAsia="KaiTi" w:hAnsi="KaiTi"/>
          <w:sz w:val="24"/>
          <w:szCs w:val="24"/>
        </w:rPr>
        <w:t xml:space="preserve">    </w:t>
      </w:r>
      <w:r w:rsidRPr="002B7A84">
        <w:rPr>
          <w:rFonts w:ascii="KaiTi" w:eastAsia="KaiTi" w:hAnsi="KaiTi" w:hint="eastAsia"/>
          <w:sz w:val="24"/>
          <w:szCs w:val="24"/>
        </w:rPr>
        <w:t>再者，基督徒若要在灵命上有长进，必须要在信心上建立自己</w:t>
      </w:r>
      <w:r w:rsidRPr="002B7A84">
        <w:rPr>
          <w:rFonts w:ascii="KaiTi" w:eastAsia="KaiTi" w:hAnsi="KaiTi"/>
          <w:sz w:val="24"/>
          <w:szCs w:val="24"/>
        </w:rPr>
        <w:t xml:space="preserve">, </w:t>
      </w:r>
      <w:r w:rsidRPr="002B7A84">
        <w:rPr>
          <w:rFonts w:ascii="KaiTi" w:eastAsia="KaiTi" w:hAnsi="KaiTi" w:hint="eastAsia"/>
          <w:sz w:val="24"/>
          <w:szCs w:val="24"/>
        </w:rPr>
        <w:t>在圣道上造就自己（犹</w:t>
      </w:r>
      <w:r w:rsidRPr="002B7A84">
        <w:rPr>
          <w:rFonts w:ascii="KaiTi" w:eastAsia="KaiTi" w:hAnsi="KaiTi"/>
          <w:sz w:val="24"/>
          <w:szCs w:val="24"/>
        </w:rPr>
        <w:t>20</w:t>
      </w:r>
      <w:r w:rsidRPr="002B7A84">
        <w:rPr>
          <w:rFonts w:ascii="KaiTi" w:eastAsia="KaiTi" w:hAnsi="KaiTi" w:hint="eastAsia"/>
          <w:sz w:val="24"/>
          <w:szCs w:val="24"/>
        </w:rPr>
        <w:t>节）。基督徒的生活，应当是信心的生活，因为凡不是出于信心的行为，都是罪，也不能蒙神悦纳（罗十四</w:t>
      </w:r>
      <w:r w:rsidRPr="002B7A84">
        <w:rPr>
          <w:rFonts w:ascii="KaiTi" w:eastAsia="KaiTi" w:hAnsi="KaiTi"/>
          <w:sz w:val="24"/>
          <w:szCs w:val="24"/>
        </w:rPr>
        <w:t xml:space="preserve">: 23; </w:t>
      </w:r>
      <w:r w:rsidRPr="002B7A84">
        <w:rPr>
          <w:rFonts w:ascii="KaiTi" w:eastAsia="KaiTi" w:hAnsi="KaiTi" w:hint="eastAsia"/>
          <w:sz w:val="24"/>
          <w:szCs w:val="24"/>
        </w:rPr>
        <w:t>参来十一</w:t>
      </w:r>
      <w:r w:rsidRPr="002B7A84">
        <w:rPr>
          <w:rFonts w:ascii="KaiTi" w:eastAsia="KaiTi" w:hAnsi="KaiTi"/>
          <w:sz w:val="24"/>
          <w:szCs w:val="24"/>
        </w:rPr>
        <w:t>: 6</w:t>
      </w:r>
      <w:r w:rsidRPr="002B7A84">
        <w:rPr>
          <w:rFonts w:ascii="KaiTi" w:eastAsia="KaiTi" w:hAnsi="KaiTi" w:hint="eastAsia"/>
          <w:sz w:val="24"/>
          <w:szCs w:val="24"/>
        </w:rPr>
        <w:t>）。</w:t>
      </w:r>
    </w:p>
    <w:p w:rsidR="003F0A0D" w:rsidRPr="002B7A84" w:rsidRDefault="003F0A0D" w:rsidP="003F0A0D">
      <w:pPr>
        <w:rPr>
          <w:rFonts w:ascii="KaiTi" w:eastAsia="KaiTi" w:hAnsi="KaiTi"/>
          <w:sz w:val="24"/>
          <w:szCs w:val="24"/>
        </w:rPr>
      </w:pPr>
      <w:bookmarkStart w:id="10" w:name="_GoBack"/>
      <w:bookmarkEnd w:id="10"/>
    </w:p>
    <w:p w:rsidR="00E06C96" w:rsidRPr="002B7A84" w:rsidRDefault="003F0A0D" w:rsidP="003F0A0D">
      <w:pPr>
        <w:rPr>
          <w:rFonts w:ascii="KaiTi" w:eastAsia="KaiTi" w:hAnsi="KaiTi"/>
        </w:rPr>
      </w:pPr>
      <w:r w:rsidRPr="002B7A84">
        <w:rPr>
          <w:rFonts w:ascii="KaiTi" w:eastAsia="KaiTi" w:hAnsi="KaiTi"/>
          <w:sz w:val="24"/>
          <w:szCs w:val="24"/>
        </w:rPr>
        <w:br w:type="page"/>
      </w:r>
    </w:p>
    <w:sectPr w:rsidR="00E06C96" w:rsidRPr="002B7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F1F"/>
    <w:multiLevelType w:val="hybridMultilevel"/>
    <w:tmpl w:val="4D0A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9FE"/>
    <w:multiLevelType w:val="hybridMultilevel"/>
    <w:tmpl w:val="138679F0"/>
    <w:lvl w:ilvl="0" w:tplc="60981B5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3E2A"/>
    <w:multiLevelType w:val="hybridMultilevel"/>
    <w:tmpl w:val="4B0C88D6"/>
    <w:lvl w:ilvl="0" w:tplc="22124F3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4852"/>
    <w:multiLevelType w:val="hybridMultilevel"/>
    <w:tmpl w:val="00DEAA12"/>
    <w:lvl w:ilvl="0" w:tplc="FE967D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76D4152"/>
    <w:multiLevelType w:val="hybridMultilevel"/>
    <w:tmpl w:val="B89CEB14"/>
    <w:lvl w:ilvl="0" w:tplc="60227A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D0"/>
    <w:rsid w:val="000017F0"/>
    <w:rsid w:val="00004AD6"/>
    <w:rsid w:val="00017F91"/>
    <w:rsid w:val="000343FF"/>
    <w:rsid w:val="00043CC9"/>
    <w:rsid w:val="00051514"/>
    <w:rsid w:val="00061633"/>
    <w:rsid w:val="00095EA7"/>
    <w:rsid w:val="000D0208"/>
    <w:rsid w:val="000F2F4B"/>
    <w:rsid w:val="000F689E"/>
    <w:rsid w:val="00162135"/>
    <w:rsid w:val="00174AA1"/>
    <w:rsid w:val="00187D74"/>
    <w:rsid w:val="00192E89"/>
    <w:rsid w:val="001F0C59"/>
    <w:rsid w:val="001F1E99"/>
    <w:rsid w:val="00260642"/>
    <w:rsid w:val="002745E2"/>
    <w:rsid w:val="00275507"/>
    <w:rsid w:val="00286684"/>
    <w:rsid w:val="002B7A84"/>
    <w:rsid w:val="00367021"/>
    <w:rsid w:val="003B290B"/>
    <w:rsid w:val="003E1070"/>
    <w:rsid w:val="003F0A0D"/>
    <w:rsid w:val="0043479F"/>
    <w:rsid w:val="00452AD4"/>
    <w:rsid w:val="00466482"/>
    <w:rsid w:val="004A6159"/>
    <w:rsid w:val="004B2A37"/>
    <w:rsid w:val="004D53F6"/>
    <w:rsid w:val="004E58B7"/>
    <w:rsid w:val="00536CFF"/>
    <w:rsid w:val="00540730"/>
    <w:rsid w:val="0054291F"/>
    <w:rsid w:val="005577D5"/>
    <w:rsid w:val="00590401"/>
    <w:rsid w:val="005A6030"/>
    <w:rsid w:val="005F2A92"/>
    <w:rsid w:val="006259C4"/>
    <w:rsid w:val="00730D68"/>
    <w:rsid w:val="007359FC"/>
    <w:rsid w:val="007B5B0C"/>
    <w:rsid w:val="007C0C80"/>
    <w:rsid w:val="008169F0"/>
    <w:rsid w:val="00876F10"/>
    <w:rsid w:val="00883FD0"/>
    <w:rsid w:val="008A081C"/>
    <w:rsid w:val="0090456E"/>
    <w:rsid w:val="00944124"/>
    <w:rsid w:val="00966C6A"/>
    <w:rsid w:val="009C5518"/>
    <w:rsid w:val="009F1B79"/>
    <w:rsid w:val="00A034EB"/>
    <w:rsid w:val="00A27B57"/>
    <w:rsid w:val="00A443C2"/>
    <w:rsid w:val="00AD7278"/>
    <w:rsid w:val="00AF4ED9"/>
    <w:rsid w:val="00B523C0"/>
    <w:rsid w:val="00B71621"/>
    <w:rsid w:val="00B9178C"/>
    <w:rsid w:val="00B92A10"/>
    <w:rsid w:val="00BA750A"/>
    <w:rsid w:val="00BC1173"/>
    <w:rsid w:val="00C3735E"/>
    <w:rsid w:val="00C463FC"/>
    <w:rsid w:val="00CB643D"/>
    <w:rsid w:val="00CC701F"/>
    <w:rsid w:val="00D2327B"/>
    <w:rsid w:val="00DE387F"/>
    <w:rsid w:val="00DF45FD"/>
    <w:rsid w:val="00E06C96"/>
    <w:rsid w:val="00E154D3"/>
    <w:rsid w:val="00E265A2"/>
    <w:rsid w:val="00E323DC"/>
    <w:rsid w:val="00E378BE"/>
    <w:rsid w:val="00ED3F42"/>
    <w:rsid w:val="00EE0FA6"/>
    <w:rsid w:val="00EF63AD"/>
    <w:rsid w:val="00F32A64"/>
    <w:rsid w:val="00F40AB3"/>
    <w:rsid w:val="00F761D9"/>
    <w:rsid w:val="00F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FE1FB-6CF9-4345-9399-12130272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paragraph" w:styleId="Heading1">
    <w:name w:val="heading 1"/>
    <w:basedOn w:val="Normal"/>
    <w:next w:val="Normal"/>
    <w:link w:val="Heading1Char"/>
    <w:qFormat/>
    <w:rsid w:val="00883FD0"/>
    <w:pPr>
      <w:keepNext/>
      <w:keepLines/>
      <w:jc w:val="center"/>
      <w:outlineLvl w:val="0"/>
    </w:pPr>
    <w:rPr>
      <w:rFonts w:eastAsia="KaiTi_GB2312"/>
      <w:b/>
      <w:kern w:val="44"/>
      <w:sz w:val="36"/>
    </w:rPr>
  </w:style>
  <w:style w:type="paragraph" w:styleId="Heading2">
    <w:name w:val="heading 2"/>
    <w:basedOn w:val="Normal"/>
    <w:next w:val="NormalIndent"/>
    <w:link w:val="Heading2Char"/>
    <w:qFormat/>
    <w:rsid w:val="00883FD0"/>
    <w:pPr>
      <w:keepNext/>
      <w:keepLines/>
      <w:spacing w:after="120"/>
      <w:outlineLvl w:val="1"/>
    </w:pPr>
    <w:rPr>
      <w:rFonts w:ascii="SimSun" w:hAnsi="Arial"/>
      <w:b/>
      <w:sz w:val="28"/>
    </w:rPr>
  </w:style>
  <w:style w:type="paragraph" w:styleId="Heading3">
    <w:name w:val="heading 3"/>
    <w:basedOn w:val="Normal"/>
    <w:next w:val="NormalIndent"/>
    <w:link w:val="Heading3Char"/>
    <w:qFormat/>
    <w:rsid w:val="00883FD0"/>
    <w:pPr>
      <w:keepNext/>
      <w:keepLines/>
      <w:outlineLvl w:val="2"/>
    </w:pPr>
    <w:rPr>
      <w:rFonts w:ascii="SimHei" w:eastAsia="SimHe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FD0"/>
    <w:rPr>
      <w:rFonts w:ascii="Times New Roman" w:eastAsia="KaiTi_GB2312" w:hAnsi="Times New Roman" w:cs="Times New Roman"/>
      <w:b/>
      <w:kern w:val="44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883FD0"/>
    <w:rPr>
      <w:rFonts w:ascii="SimSun" w:eastAsia="SimSun" w:hAnsi="Arial" w:cs="Times New Roman"/>
      <w:b/>
      <w:kern w:val="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83FD0"/>
    <w:rPr>
      <w:rFonts w:ascii="SimHei" w:eastAsia="SimHei" w:hAnsi="Times New Roman" w:cs="Times New Roman"/>
      <w:b/>
      <w:kern w:val="2"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883FD0"/>
    <w:pPr>
      <w:ind w:left="720"/>
    </w:pPr>
  </w:style>
  <w:style w:type="paragraph" w:styleId="ListParagraph">
    <w:name w:val="List Paragraph"/>
    <w:basedOn w:val="Normal"/>
    <w:uiPriority w:val="34"/>
    <w:qFormat/>
    <w:rsid w:val="007C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Xiaoyi - (xwu)</dc:creator>
  <cp:keywords/>
  <dc:description/>
  <cp:lastModifiedBy>Wu, Xiaoyi - (xwu)</cp:lastModifiedBy>
  <cp:revision>3</cp:revision>
  <dcterms:created xsi:type="dcterms:W3CDTF">2020-09-13T02:33:00Z</dcterms:created>
  <dcterms:modified xsi:type="dcterms:W3CDTF">2020-09-13T02:35:00Z</dcterms:modified>
</cp:coreProperties>
</file>